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FD5988" w:rsidRDefault="00FD5988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42CB" w:rsidRPr="00A742CB" w:rsidRDefault="00AE21D6" w:rsidP="00A74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A742CB" w:rsidRPr="00A742CB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742CB" w:rsidRPr="00A742CB" w:rsidRDefault="00A742CB" w:rsidP="00A742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42C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61</w:t>
      </w:r>
      <w:r w:rsidRPr="00A742C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A742CB">
        <w:rPr>
          <w:rFonts w:ascii="Times New Roman" w:eastAsia="Calibri" w:hAnsi="Times New Roman" w:cs="Times New Roman"/>
          <w:sz w:val="12"/>
          <w:szCs w:val="12"/>
        </w:rPr>
        <w:t xml:space="preserve"> января 2015г. «О внесении изменений в Приложение №1 к постановлению администрации муниципального района Сергиевский №1050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2014-2016 годы»………………………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C47510">
        <w:rPr>
          <w:rFonts w:ascii="Times New Roman" w:eastAsia="Calibri" w:hAnsi="Times New Roman" w:cs="Times New Roman"/>
          <w:sz w:val="12"/>
          <w:szCs w:val="12"/>
        </w:rPr>
        <w:t>4</w:t>
      </w:r>
    </w:p>
    <w:p w:rsidR="002F1E13" w:rsidRDefault="002F1E13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7E32" w:rsidRPr="007D7E32" w:rsidRDefault="007D7E32" w:rsidP="007D7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 Распоряжение</w:t>
      </w:r>
      <w:r w:rsidRPr="007D7E32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7D7E32" w:rsidRPr="007D7E32" w:rsidRDefault="007D7E32" w:rsidP="007D7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7E32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83р</w:t>
      </w:r>
      <w:r w:rsidRPr="007D7E32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7D7E32">
        <w:rPr>
          <w:rFonts w:ascii="Times New Roman" w:eastAsia="Calibri" w:hAnsi="Times New Roman" w:cs="Times New Roman"/>
          <w:sz w:val="12"/>
          <w:szCs w:val="12"/>
        </w:rPr>
        <w:t xml:space="preserve"> января 2015г.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7D7E32">
        <w:rPr>
          <w:rFonts w:ascii="Times New Roman" w:eastAsia="Calibri" w:hAnsi="Times New Roman" w:cs="Times New Roman"/>
          <w:sz w:val="12"/>
          <w:szCs w:val="12"/>
        </w:rPr>
        <w:t>О выставлении на аукцион земельного участка, предназначенного для ведения личного подсобного хозяйства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A76B26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C47510">
        <w:rPr>
          <w:rFonts w:ascii="Times New Roman" w:eastAsia="Calibri" w:hAnsi="Times New Roman" w:cs="Times New Roman"/>
          <w:sz w:val="12"/>
          <w:szCs w:val="12"/>
        </w:rPr>
        <w:t>4</w:t>
      </w:r>
    </w:p>
    <w:p w:rsidR="002F1E13" w:rsidRDefault="002F1E13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E01244" w:rsidP="00A80B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>Информационное сообщение о проведен</w:t>
      </w:r>
      <w:proofErr w:type="gramStart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кционов</w:t>
      </w:r>
      <w:r w:rsidR="00A80B6C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A80B6C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C47510">
        <w:rPr>
          <w:rFonts w:ascii="Times New Roman" w:eastAsia="Calibri" w:hAnsi="Times New Roman" w:cs="Times New Roman"/>
          <w:sz w:val="12"/>
          <w:szCs w:val="12"/>
        </w:rPr>
        <w:t>4</w:t>
      </w:r>
    </w:p>
    <w:p w:rsidR="002F1E13" w:rsidRDefault="002F1E13" w:rsidP="00E96D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DDF" w:rsidRPr="00E96DDF" w:rsidRDefault="00E96DDF" w:rsidP="00E96D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E96DD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96DDF" w:rsidRDefault="00E96DDF" w:rsidP="00C42FC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CB794E">
        <w:rPr>
          <w:rFonts w:ascii="Times New Roman" w:eastAsia="Calibri" w:hAnsi="Times New Roman" w:cs="Times New Roman"/>
          <w:sz w:val="12"/>
          <w:szCs w:val="12"/>
        </w:rPr>
        <w:t>99</w:t>
      </w:r>
      <w:r w:rsidR="00C42FC9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CB794E">
        <w:rPr>
          <w:rFonts w:ascii="Times New Roman" w:eastAsia="Calibri" w:hAnsi="Times New Roman" w:cs="Times New Roman"/>
          <w:sz w:val="12"/>
          <w:szCs w:val="12"/>
        </w:rPr>
        <w:t>03 февраля</w:t>
      </w:r>
      <w:r w:rsidR="00C42FC9">
        <w:rPr>
          <w:rFonts w:ascii="Times New Roman" w:eastAsia="Calibri" w:hAnsi="Times New Roman" w:cs="Times New Roman"/>
          <w:sz w:val="12"/>
          <w:szCs w:val="12"/>
        </w:rPr>
        <w:t xml:space="preserve"> 2015г. «</w:t>
      </w:r>
      <w:r w:rsidR="00C42FC9" w:rsidRPr="00C42FC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2014-2016 годы</w:t>
      </w:r>
      <w:r w:rsidR="00C42FC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…...</w:t>
      </w:r>
      <w:r w:rsidR="00C42FC9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E96DDF" w:rsidRDefault="00E96DDF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264B" w:rsidRPr="00FE264B" w:rsidRDefault="00E96DDF" w:rsidP="00FE2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FE264B" w:rsidRPr="00FE264B">
        <w:rPr>
          <w:rFonts w:ascii="Times New Roman" w:eastAsia="Calibri" w:hAnsi="Times New Roman" w:cs="Times New Roman"/>
          <w:sz w:val="12"/>
          <w:szCs w:val="12"/>
        </w:rPr>
        <w:t>. Объявлени</w:t>
      </w:r>
      <w:r w:rsidR="00AB4279">
        <w:rPr>
          <w:rFonts w:ascii="Times New Roman" w:eastAsia="Calibri" w:hAnsi="Times New Roman" w:cs="Times New Roman"/>
          <w:sz w:val="12"/>
          <w:szCs w:val="12"/>
        </w:rPr>
        <w:t>я</w:t>
      </w:r>
      <w:r w:rsidR="00FE264B" w:rsidRPr="00FE264B">
        <w:rPr>
          <w:rFonts w:ascii="Times New Roman" w:eastAsia="Calibri" w:hAnsi="Times New Roman" w:cs="Times New Roman"/>
          <w:sz w:val="12"/>
          <w:szCs w:val="12"/>
        </w:rPr>
        <w:t xml:space="preserve"> комитета по управлению муниципальным имуществом муниципального района Сергиевский Самарской области…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……..</w:t>
      </w:r>
      <w:r w:rsidR="00FE264B" w:rsidRPr="00FE264B">
        <w:rPr>
          <w:rFonts w:ascii="Times New Roman" w:eastAsia="Calibri" w:hAnsi="Times New Roman" w:cs="Times New Roman"/>
          <w:sz w:val="12"/>
          <w:szCs w:val="12"/>
        </w:rPr>
        <w:t>….</w:t>
      </w:r>
      <w:r w:rsidR="00C4751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2F1E13" w:rsidRDefault="002F1E13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3F" w:rsidRPr="001A063F" w:rsidRDefault="001E22AF" w:rsidP="001A06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1A063F" w:rsidRPr="001A063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1A063F" w:rsidP="001A06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3F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78</w:t>
      </w:r>
      <w:r w:rsidRPr="001A063F">
        <w:rPr>
          <w:rFonts w:ascii="Times New Roman" w:eastAsia="Calibri" w:hAnsi="Times New Roman" w:cs="Times New Roman"/>
          <w:sz w:val="12"/>
          <w:szCs w:val="12"/>
        </w:rPr>
        <w:t xml:space="preserve"> от 03 февраля 2015г.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1A063F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№1 Постановления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Pr="001A063F">
        <w:rPr>
          <w:rFonts w:ascii="Times New Roman" w:eastAsia="Calibri" w:hAnsi="Times New Roman" w:cs="Times New Roman"/>
          <w:sz w:val="12"/>
          <w:szCs w:val="12"/>
        </w:rPr>
        <w:t>1476 от 20.12.2013г.  «Об утверждении муниципальной Программы «Содержание улично-дорожной сети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063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2014-2016гг.»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2F1E13" w:rsidRDefault="002F1E13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63F" w:rsidRPr="001A063F" w:rsidRDefault="001A063F" w:rsidP="001A06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A063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1A063F" w:rsidP="00920BF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063F">
        <w:rPr>
          <w:rFonts w:ascii="Times New Roman" w:eastAsia="Calibri" w:hAnsi="Times New Roman" w:cs="Times New Roman"/>
          <w:sz w:val="12"/>
          <w:szCs w:val="12"/>
        </w:rPr>
        <w:t>№7</w:t>
      </w:r>
      <w:r w:rsidR="0042651B">
        <w:rPr>
          <w:rFonts w:ascii="Times New Roman" w:eastAsia="Calibri" w:hAnsi="Times New Roman" w:cs="Times New Roman"/>
          <w:sz w:val="12"/>
          <w:szCs w:val="12"/>
        </w:rPr>
        <w:t>9</w:t>
      </w:r>
      <w:r w:rsidRPr="001A063F">
        <w:rPr>
          <w:rFonts w:ascii="Times New Roman" w:eastAsia="Calibri" w:hAnsi="Times New Roman" w:cs="Times New Roman"/>
          <w:sz w:val="12"/>
          <w:szCs w:val="12"/>
        </w:rPr>
        <w:t xml:space="preserve"> от 03 февраля 2015г.</w:t>
      </w:r>
      <w:r w:rsidR="00920BF0">
        <w:rPr>
          <w:rFonts w:ascii="Times New Roman" w:hAnsi="Times New Roman" w:cs="Times New Roman"/>
          <w:sz w:val="12"/>
          <w:szCs w:val="12"/>
        </w:rPr>
        <w:t xml:space="preserve"> «</w:t>
      </w:r>
      <w:r w:rsidR="00920BF0" w:rsidRPr="00920BF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2014-2016гг.»</w:t>
      </w:r>
      <w:r w:rsidR="00920BF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920BF0">
        <w:rPr>
          <w:rFonts w:ascii="Times New Roman" w:eastAsia="Calibri" w:hAnsi="Times New Roman" w:cs="Times New Roman"/>
          <w:sz w:val="12"/>
          <w:szCs w:val="12"/>
        </w:rPr>
        <w:t>..</w:t>
      </w:r>
      <w:r w:rsidR="00C47510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0BF0" w:rsidRPr="00920BF0" w:rsidRDefault="00920BF0" w:rsidP="00920B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920BF0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920BF0" w:rsidP="007F70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0BF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80</w:t>
      </w:r>
      <w:r w:rsidRPr="00920BF0">
        <w:rPr>
          <w:rFonts w:ascii="Times New Roman" w:eastAsia="Calibri" w:hAnsi="Times New Roman" w:cs="Times New Roman"/>
          <w:sz w:val="12"/>
          <w:szCs w:val="12"/>
        </w:rPr>
        <w:t xml:space="preserve"> от 03 февраля 2015г.</w:t>
      </w:r>
      <w:r w:rsidR="007F7048">
        <w:rPr>
          <w:rFonts w:ascii="Times New Roman" w:hAnsi="Times New Roman" w:cs="Times New Roman"/>
          <w:sz w:val="12"/>
          <w:szCs w:val="12"/>
        </w:rPr>
        <w:t xml:space="preserve"> «</w:t>
      </w:r>
      <w:r w:rsidR="007F7048" w:rsidRPr="007F704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1480 от 20.12.2013г</w:t>
      </w:r>
      <w:proofErr w:type="gramStart"/>
      <w:r w:rsidR="007F7048" w:rsidRPr="007F7048">
        <w:rPr>
          <w:rFonts w:ascii="Times New Roman" w:eastAsia="Calibri" w:hAnsi="Times New Roman" w:cs="Times New Roman"/>
          <w:sz w:val="12"/>
          <w:szCs w:val="12"/>
        </w:rPr>
        <w:t>.«</w:t>
      </w:r>
      <w:proofErr w:type="gramEnd"/>
      <w:r w:rsidR="007F7048" w:rsidRPr="007F7048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  <w:r w:rsidR="007F704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……....</w:t>
      </w:r>
      <w:r w:rsidR="007F7048">
        <w:rPr>
          <w:rFonts w:ascii="Times New Roman" w:eastAsia="Calibri" w:hAnsi="Times New Roman" w:cs="Times New Roman"/>
          <w:sz w:val="12"/>
          <w:szCs w:val="12"/>
        </w:rPr>
        <w:t>.</w:t>
      </w:r>
      <w:r w:rsidR="00C47510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F7048" w:rsidRPr="007F7048" w:rsidRDefault="007F7048" w:rsidP="007F70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7F7048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7F7048" w:rsidP="006501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F7048">
        <w:rPr>
          <w:rFonts w:ascii="Times New Roman" w:eastAsia="Calibri" w:hAnsi="Times New Roman" w:cs="Times New Roman"/>
          <w:sz w:val="12"/>
          <w:szCs w:val="12"/>
        </w:rPr>
        <w:t>№8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F7048">
        <w:rPr>
          <w:rFonts w:ascii="Times New Roman" w:eastAsia="Calibri" w:hAnsi="Times New Roman" w:cs="Times New Roman"/>
          <w:sz w:val="12"/>
          <w:szCs w:val="12"/>
        </w:rPr>
        <w:t xml:space="preserve"> от 03 февраля 2015г.</w:t>
      </w:r>
      <w:r w:rsidR="00650145">
        <w:rPr>
          <w:rFonts w:ascii="Times New Roman" w:hAnsi="Times New Roman" w:cs="Times New Roman"/>
          <w:sz w:val="12"/>
          <w:szCs w:val="12"/>
        </w:rPr>
        <w:t xml:space="preserve"> «</w:t>
      </w:r>
      <w:r w:rsidR="00650145" w:rsidRPr="0065014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</w:t>
      </w:r>
      <w:r w:rsidR="0065014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650145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C47510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650145" w:rsidP="003C36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proofErr w:type="gramStart"/>
      <w:r w:rsidR="003C36C6" w:rsidRPr="003C36C6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Кутузовский  муниципального района Сергиевский Самарской области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№31 от 27 декабря 2013</w:t>
      </w:r>
      <w:proofErr w:type="gramEnd"/>
      <w:r w:rsidR="003C36C6" w:rsidRPr="003C36C6">
        <w:rPr>
          <w:rFonts w:ascii="Times New Roman" w:eastAsia="Calibri" w:hAnsi="Times New Roman" w:cs="Times New Roman"/>
          <w:sz w:val="12"/>
          <w:szCs w:val="12"/>
        </w:rPr>
        <w:t xml:space="preserve"> года»</w:t>
      </w:r>
      <w:r w:rsidR="003C36C6">
        <w:rPr>
          <w:rFonts w:ascii="Times New Roman" w:eastAsia="Calibri" w:hAnsi="Times New Roman" w:cs="Times New Roman"/>
          <w:sz w:val="12"/>
          <w:szCs w:val="12"/>
        </w:rPr>
        <w:t xml:space="preserve"> от 03 февраля 2015г…………………………………………………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3C36C6">
        <w:rPr>
          <w:rFonts w:ascii="Times New Roman" w:eastAsia="Calibri" w:hAnsi="Times New Roman" w:cs="Times New Roman"/>
          <w:sz w:val="12"/>
          <w:szCs w:val="12"/>
        </w:rPr>
        <w:t>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D40F5B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05130C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Антоновка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 от 29 января 2015г. «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>, на 2015 год по сельскому посе</w:t>
      </w:r>
      <w:r>
        <w:rPr>
          <w:rFonts w:ascii="Times New Roman" w:eastAsia="Calibri" w:hAnsi="Times New Roman" w:cs="Times New Roman"/>
          <w:sz w:val="12"/>
          <w:szCs w:val="12"/>
        </w:rPr>
        <w:t>лению Антоновка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C47510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6D4BAF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6D4BAF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6D4BAF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………...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6D4BAF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6D4BAF">
        <w:rPr>
          <w:rFonts w:ascii="Times New Roman" w:eastAsia="Calibri" w:hAnsi="Times New Roman" w:cs="Times New Roman"/>
          <w:sz w:val="12"/>
          <w:szCs w:val="12"/>
        </w:rPr>
        <w:t>1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6D4BAF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6D4BAF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6D4BAF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6D4BAF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6D4BAF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6D4BAF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6D4BAF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………………...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D64B9D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D64B9D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D64B9D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D64B9D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D64B9D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D64B9D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</w:t>
      </w:r>
      <w:r w:rsidR="00A76B26">
        <w:rPr>
          <w:rFonts w:ascii="Times New Roman" w:eastAsia="Calibri" w:hAnsi="Times New Roman" w:cs="Times New Roman"/>
          <w:sz w:val="12"/>
          <w:szCs w:val="12"/>
        </w:rPr>
        <w:t>………………...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18.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47130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47130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F47130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47130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47130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F47130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84107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84107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F84107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……………...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84107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84107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F84107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84107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84107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F84107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84107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84107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F84107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………………...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84107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84107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F84107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25.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84107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84107">
        <w:rPr>
          <w:rFonts w:ascii="Times New Roman" w:eastAsia="Calibri" w:hAnsi="Times New Roman" w:cs="Times New Roman"/>
          <w:sz w:val="12"/>
          <w:szCs w:val="12"/>
        </w:rPr>
        <w:t>1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F84107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26.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84107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84107">
        <w:rPr>
          <w:rFonts w:ascii="Times New Roman" w:eastAsia="Calibri" w:hAnsi="Times New Roman" w:cs="Times New Roman"/>
          <w:sz w:val="12"/>
          <w:szCs w:val="12"/>
        </w:rPr>
        <w:t>3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на 2015 год по сельскому поселению </w:t>
      </w:r>
      <w:r w:rsidR="00F84107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130C" w:rsidRPr="0005130C" w:rsidRDefault="0005130C" w:rsidP="000513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27. 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F84107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F84107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130C">
        <w:rPr>
          <w:rFonts w:ascii="Times New Roman" w:eastAsia="Calibri" w:hAnsi="Times New Roman" w:cs="Times New Roman"/>
          <w:sz w:val="12"/>
          <w:szCs w:val="12"/>
        </w:rPr>
        <w:t>№</w:t>
      </w:r>
      <w:r w:rsidR="00F84107">
        <w:rPr>
          <w:rFonts w:ascii="Times New Roman" w:eastAsia="Calibri" w:hAnsi="Times New Roman" w:cs="Times New Roman"/>
          <w:sz w:val="12"/>
          <w:szCs w:val="12"/>
        </w:rPr>
        <w:t>2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«Об установлении размера дохода, необходимого для признания граждан </w:t>
      </w:r>
      <w:proofErr w:type="gramStart"/>
      <w:r w:rsidRPr="0005130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="00F84107">
        <w:rPr>
          <w:rFonts w:ascii="Times New Roman" w:eastAsia="Calibri" w:hAnsi="Times New Roman" w:cs="Times New Roman"/>
          <w:sz w:val="12"/>
          <w:szCs w:val="12"/>
        </w:rPr>
        <w:t>на 2015 год по город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скому поселению </w:t>
      </w:r>
      <w:r w:rsidR="00F84107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513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Pr="0005130C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05130C" w:rsidRPr="0005130C" w:rsidRDefault="0005130C" w:rsidP="00051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7A9" w:rsidRDefault="000E37A9" w:rsidP="000E37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28. </w:t>
      </w:r>
      <w:r w:rsidRPr="000E37A9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2228DE">
        <w:rPr>
          <w:rFonts w:ascii="Times New Roman" w:eastAsia="Calibri" w:hAnsi="Times New Roman" w:cs="Times New Roman"/>
          <w:sz w:val="12"/>
          <w:szCs w:val="12"/>
        </w:rPr>
        <w:t>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37A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F1E13" w:rsidRDefault="000E37A9" w:rsidP="000E37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 от 29 января 2015г. «</w:t>
      </w:r>
      <w:r w:rsidRPr="000E37A9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0E37A9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0E37A9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инистрации сельского поселения </w:t>
      </w:r>
      <w:r w:rsidR="002228DE">
        <w:rPr>
          <w:rFonts w:ascii="Times New Roman" w:eastAsia="Calibri" w:hAnsi="Times New Roman" w:cs="Times New Roman"/>
          <w:sz w:val="12"/>
          <w:szCs w:val="12"/>
        </w:rPr>
        <w:t>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37A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2228DE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0E37A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2228DE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№1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2228DE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2228DE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…………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63449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№1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163449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163449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63449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№1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163449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163449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………..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63449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>№</w:t>
      </w:r>
      <w:r w:rsidR="00163449">
        <w:rPr>
          <w:rFonts w:ascii="Times New Roman" w:eastAsia="Calibri" w:hAnsi="Times New Roman" w:cs="Times New Roman"/>
          <w:sz w:val="12"/>
          <w:szCs w:val="12"/>
        </w:rPr>
        <w:t>3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163449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163449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………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991DB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>№</w:t>
      </w:r>
      <w:r w:rsidR="00991DBA">
        <w:rPr>
          <w:rFonts w:ascii="Times New Roman" w:eastAsia="Calibri" w:hAnsi="Times New Roman" w:cs="Times New Roman"/>
          <w:sz w:val="12"/>
          <w:szCs w:val="12"/>
        </w:rPr>
        <w:t>3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991DB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991DB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1161C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№1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11161C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11161C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</w:t>
      </w:r>
      <w:r w:rsidR="00B51256">
        <w:rPr>
          <w:rFonts w:ascii="Times New Roman" w:eastAsia="Calibri" w:hAnsi="Times New Roman" w:cs="Times New Roman"/>
          <w:sz w:val="12"/>
          <w:szCs w:val="12"/>
        </w:rPr>
        <w:t>……...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35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C038F8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№1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C038F8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C038F8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</w:t>
      </w:r>
      <w:r w:rsidR="00C038F8" w:rsidRPr="007B4A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……….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C038F8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№1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C038F8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C038F8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</w:t>
      </w:r>
      <w:r w:rsidR="00C038F8" w:rsidRPr="007B4A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…..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500027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>№</w:t>
      </w:r>
      <w:r w:rsidR="00500027">
        <w:rPr>
          <w:rFonts w:ascii="Times New Roman" w:eastAsia="Calibri" w:hAnsi="Times New Roman" w:cs="Times New Roman"/>
          <w:sz w:val="12"/>
          <w:szCs w:val="12"/>
        </w:rPr>
        <w:t>2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500027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500027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500027" w:rsidRPr="007B4A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...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C635F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>№</w:t>
      </w:r>
      <w:r w:rsidR="001C635F">
        <w:rPr>
          <w:rFonts w:ascii="Times New Roman" w:eastAsia="Calibri" w:hAnsi="Times New Roman" w:cs="Times New Roman"/>
          <w:sz w:val="12"/>
          <w:szCs w:val="12"/>
        </w:rPr>
        <w:t>2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1C635F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1C635F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………...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C635F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>№</w:t>
      </w:r>
      <w:r w:rsidR="001C635F">
        <w:rPr>
          <w:rFonts w:ascii="Times New Roman" w:eastAsia="Calibri" w:hAnsi="Times New Roman" w:cs="Times New Roman"/>
          <w:sz w:val="12"/>
          <w:szCs w:val="12"/>
        </w:rPr>
        <w:t>2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1C635F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1C635F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</w:t>
      </w:r>
      <w:r w:rsidR="001C635F" w:rsidRPr="007B4A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A62708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>№</w:t>
      </w:r>
      <w:r w:rsidR="00A62708">
        <w:rPr>
          <w:rFonts w:ascii="Times New Roman" w:eastAsia="Calibri" w:hAnsi="Times New Roman" w:cs="Times New Roman"/>
          <w:sz w:val="12"/>
          <w:szCs w:val="12"/>
        </w:rPr>
        <w:t>2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A62708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A62708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………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A62708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№1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A62708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A62708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</w:t>
      </w:r>
      <w:r w:rsidR="00A62708" w:rsidRPr="007B4A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…….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9D5026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>№</w:t>
      </w:r>
      <w:r w:rsidR="009D5026">
        <w:rPr>
          <w:rFonts w:ascii="Times New Roman" w:eastAsia="Calibri" w:hAnsi="Times New Roman" w:cs="Times New Roman"/>
          <w:sz w:val="12"/>
          <w:szCs w:val="12"/>
        </w:rPr>
        <w:t>2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9D5026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9D5026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…………..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C639C9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№1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Администрации сельского поселения </w:t>
      </w:r>
      <w:r w:rsidR="00C639C9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сельскому поселению </w:t>
      </w:r>
      <w:r w:rsidR="00C639C9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……….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Pr="007B4A58" w:rsidRDefault="007B4A58" w:rsidP="007B4A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44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 w:rsidR="00361687">
        <w:rPr>
          <w:rFonts w:ascii="Times New Roman" w:eastAsia="Calibri" w:hAnsi="Times New Roman" w:cs="Times New Roman"/>
          <w:sz w:val="12"/>
          <w:szCs w:val="12"/>
        </w:rPr>
        <w:t>городс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кого поселения </w:t>
      </w:r>
      <w:r w:rsidR="00361687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4A58" w:rsidRPr="007B4A58" w:rsidRDefault="007B4A58" w:rsidP="007B4A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A58">
        <w:rPr>
          <w:rFonts w:ascii="Times New Roman" w:eastAsia="Calibri" w:hAnsi="Times New Roman" w:cs="Times New Roman"/>
          <w:sz w:val="12"/>
          <w:szCs w:val="12"/>
        </w:rPr>
        <w:t>№</w:t>
      </w:r>
      <w:r w:rsidR="00361687">
        <w:rPr>
          <w:rFonts w:ascii="Times New Roman" w:eastAsia="Calibri" w:hAnsi="Times New Roman" w:cs="Times New Roman"/>
          <w:sz w:val="12"/>
          <w:szCs w:val="12"/>
        </w:rPr>
        <w:t>3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от 29 января 2015г. «О признании </w:t>
      </w:r>
      <w:proofErr w:type="gramStart"/>
      <w:r w:rsidRPr="007B4A58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постановления Адм</w:t>
      </w:r>
      <w:r w:rsidR="00361687">
        <w:rPr>
          <w:rFonts w:ascii="Times New Roman" w:eastAsia="Calibri" w:hAnsi="Times New Roman" w:cs="Times New Roman"/>
          <w:sz w:val="12"/>
          <w:szCs w:val="12"/>
        </w:rPr>
        <w:t>инистрации город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361687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«Об установлении размера дохода, необходимого для признания граждан малоимущими, на 2014 год по </w:t>
      </w:r>
      <w:r w:rsidR="00361687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скому поселению </w:t>
      </w:r>
      <w:r w:rsidR="00361687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7B4A5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………...</w:t>
      </w:r>
      <w:r w:rsidRPr="007B4A58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C47510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EB7" w:rsidRPr="00944EB7" w:rsidRDefault="00944EB7" w:rsidP="00944E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45. </w:t>
      </w:r>
      <w:r w:rsidRPr="00944EB7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627B6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944EB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F1E13" w:rsidRDefault="00944EB7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27B6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</w:t>
      </w:r>
      <w:r w:rsidRPr="00944EB7">
        <w:rPr>
          <w:rFonts w:ascii="Times New Roman" w:eastAsia="Calibri" w:hAnsi="Times New Roman" w:cs="Times New Roman"/>
          <w:sz w:val="12"/>
          <w:szCs w:val="12"/>
        </w:rPr>
        <w:t xml:space="preserve"> января 2015г.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944EB7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="006627B6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944EB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46.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627B6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6627B6">
        <w:rPr>
          <w:rFonts w:ascii="Times New Roman" w:eastAsia="Calibri" w:hAnsi="Times New Roman" w:cs="Times New Roman"/>
          <w:sz w:val="12"/>
          <w:szCs w:val="12"/>
        </w:rPr>
        <w:t>2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6627B6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г.»……………………………………</w:t>
      </w:r>
      <w:r w:rsidR="002952DE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47.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627B6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6627B6">
        <w:rPr>
          <w:rFonts w:ascii="Times New Roman" w:eastAsia="Calibri" w:hAnsi="Times New Roman" w:cs="Times New Roman"/>
          <w:sz w:val="12"/>
          <w:szCs w:val="12"/>
        </w:rPr>
        <w:t>2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6627B6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г.»……………………………………………</w:t>
      </w:r>
      <w:r w:rsidR="00363CDC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48.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627B6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6627B6">
        <w:rPr>
          <w:rFonts w:ascii="Times New Roman" w:eastAsia="Calibri" w:hAnsi="Times New Roman" w:cs="Times New Roman"/>
          <w:sz w:val="12"/>
          <w:szCs w:val="12"/>
        </w:rPr>
        <w:t>2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6627B6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г.»…………………………………………………</w:t>
      </w:r>
      <w:r w:rsidR="00363CDC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07E24">
        <w:rPr>
          <w:rFonts w:ascii="Times New Roman" w:eastAsia="Calibri" w:hAnsi="Times New Roman" w:cs="Times New Roman"/>
          <w:sz w:val="12"/>
          <w:szCs w:val="12"/>
        </w:rPr>
        <w:t>..</w:t>
      </w:r>
      <w:r w:rsidR="00C47510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49.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627B6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6627B6">
        <w:rPr>
          <w:rFonts w:ascii="Times New Roman" w:eastAsia="Calibri" w:hAnsi="Times New Roman" w:cs="Times New Roman"/>
          <w:sz w:val="12"/>
          <w:szCs w:val="12"/>
        </w:rPr>
        <w:t>4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6627B6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г.»…………………………………………</w:t>
      </w:r>
      <w:r w:rsidR="00363CDC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50.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FA04B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FA04B4">
        <w:rPr>
          <w:rFonts w:ascii="Times New Roman" w:eastAsia="Calibri" w:hAnsi="Times New Roman" w:cs="Times New Roman"/>
          <w:sz w:val="12"/>
          <w:szCs w:val="12"/>
        </w:rPr>
        <w:t>4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FA04B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г.»………………………………………………</w:t>
      </w:r>
      <w:r w:rsidR="00363CDC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51.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FA04B4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FA04B4">
        <w:rPr>
          <w:rFonts w:ascii="Times New Roman" w:eastAsia="Calibri" w:hAnsi="Times New Roman" w:cs="Times New Roman"/>
          <w:sz w:val="12"/>
          <w:szCs w:val="12"/>
        </w:rPr>
        <w:t>2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FA04B4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52.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FA04B4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FA04B4">
        <w:rPr>
          <w:rFonts w:ascii="Times New Roman" w:eastAsia="Calibri" w:hAnsi="Times New Roman" w:cs="Times New Roman"/>
          <w:sz w:val="12"/>
          <w:szCs w:val="12"/>
        </w:rPr>
        <w:t>2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FA04B4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53.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9B57C0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9B57C0">
        <w:rPr>
          <w:rFonts w:ascii="Times New Roman" w:eastAsia="Calibri" w:hAnsi="Times New Roman" w:cs="Times New Roman"/>
          <w:sz w:val="12"/>
          <w:szCs w:val="12"/>
        </w:rPr>
        <w:t>2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9B57C0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54.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9B57C0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9B57C0">
        <w:rPr>
          <w:rFonts w:ascii="Times New Roman" w:eastAsia="Calibri" w:hAnsi="Times New Roman" w:cs="Times New Roman"/>
          <w:sz w:val="12"/>
          <w:szCs w:val="12"/>
        </w:rPr>
        <w:t>3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9B57C0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55.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9B57C0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9B57C0">
        <w:rPr>
          <w:rFonts w:ascii="Times New Roman" w:eastAsia="Calibri" w:hAnsi="Times New Roman" w:cs="Times New Roman"/>
          <w:sz w:val="12"/>
          <w:szCs w:val="12"/>
        </w:rPr>
        <w:t>3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9B57C0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56.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C70B0D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C70B0D">
        <w:rPr>
          <w:rFonts w:ascii="Times New Roman" w:eastAsia="Calibri" w:hAnsi="Times New Roman" w:cs="Times New Roman"/>
          <w:sz w:val="12"/>
          <w:szCs w:val="12"/>
        </w:rPr>
        <w:t>3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C70B0D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57.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C70B0D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C70B0D">
        <w:rPr>
          <w:rFonts w:ascii="Times New Roman" w:eastAsia="Calibri" w:hAnsi="Times New Roman" w:cs="Times New Roman"/>
          <w:sz w:val="12"/>
          <w:szCs w:val="12"/>
        </w:rPr>
        <w:t>3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C70B0D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58.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C70B0D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C70B0D">
        <w:rPr>
          <w:rFonts w:ascii="Times New Roman" w:eastAsia="Calibri" w:hAnsi="Times New Roman" w:cs="Times New Roman"/>
          <w:sz w:val="12"/>
          <w:szCs w:val="12"/>
        </w:rPr>
        <w:t>2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C70B0D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59.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C70B0D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C70B0D">
        <w:rPr>
          <w:rFonts w:ascii="Times New Roman" w:eastAsia="Calibri" w:hAnsi="Times New Roman" w:cs="Times New Roman"/>
          <w:sz w:val="12"/>
          <w:szCs w:val="12"/>
        </w:rPr>
        <w:t>3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C70B0D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60.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C70B0D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C70B0D">
        <w:rPr>
          <w:rFonts w:ascii="Times New Roman" w:eastAsia="Calibri" w:hAnsi="Times New Roman" w:cs="Times New Roman"/>
          <w:sz w:val="12"/>
          <w:szCs w:val="12"/>
        </w:rPr>
        <w:t>2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квадратного метра общей площади жилья по сельскому поселению </w:t>
      </w:r>
      <w:r w:rsidR="00C70B0D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E24" w:rsidRPr="00307E24" w:rsidRDefault="00307E24" w:rsidP="00307E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61. 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C70B0D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C70B0D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07E24" w:rsidRPr="00307E24" w:rsidRDefault="00307E24" w:rsidP="00307E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E24">
        <w:rPr>
          <w:rFonts w:ascii="Times New Roman" w:eastAsia="Calibri" w:hAnsi="Times New Roman" w:cs="Times New Roman"/>
          <w:sz w:val="12"/>
          <w:szCs w:val="12"/>
        </w:rPr>
        <w:t>№</w:t>
      </w:r>
      <w:r w:rsidR="00C70B0D">
        <w:rPr>
          <w:rFonts w:ascii="Times New Roman" w:eastAsia="Calibri" w:hAnsi="Times New Roman" w:cs="Times New Roman"/>
          <w:sz w:val="12"/>
          <w:szCs w:val="12"/>
        </w:rPr>
        <w:t>4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от 30 января 2015г. «Об утверждении средней стоимости одного квадратног</w:t>
      </w:r>
      <w:r w:rsidR="00BD6C7B">
        <w:rPr>
          <w:rFonts w:ascii="Times New Roman" w:eastAsia="Calibri" w:hAnsi="Times New Roman" w:cs="Times New Roman"/>
          <w:sz w:val="12"/>
          <w:szCs w:val="12"/>
        </w:rPr>
        <w:t>о метра общей площади жилья по город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скому поселению </w:t>
      </w:r>
      <w:r w:rsidR="00BD6C7B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307E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 квартал 2015 г.»……………</w:t>
      </w:r>
      <w:r w:rsidR="000E10FC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bookmarkStart w:id="0" w:name="_GoBack"/>
      <w:bookmarkEnd w:id="0"/>
      <w:r w:rsidRPr="00307E24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C47510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A58" w:rsidRDefault="007B4A58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 </w:t>
      </w:r>
      <w:r w:rsidRPr="00AE21D6">
        <w:rPr>
          <w:rFonts w:ascii="Times New Roman" w:eastAsia="Calibri" w:hAnsi="Times New Roman" w:cs="Times New Roman"/>
          <w:sz w:val="12"/>
          <w:szCs w:val="12"/>
        </w:rPr>
        <w:t>января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61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№1050 от 24.09.2013 года «Об утверждении муниципальной программы «Развитие физической культуры и спорта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E21D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2014-2016 годы», администрация муниципального района Сергиевский,</w:t>
      </w:r>
      <w:proofErr w:type="gramEnd"/>
    </w:p>
    <w:p w:rsid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13E16" w:rsidRDefault="00513E1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№1 к постановлению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 – 2016 годы» (далее - Программа) следующего содержания: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позицию: «Объёмы финансирования» изложить в следующей редакции: «Объёмы финансирования:</w:t>
      </w:r>
    </w:p>
    <w:tbl>
      <w:tblPr>
        <w:tblStyle w:val="af"/>
        <w:tblW w:w="486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985"/>
        <w:gridCol w:w="1098"/>
        <w:gridCol w:w="1061"/>
        <w:gridCol w:w="1100"/>
        <w:gridCol w:w="1276"/>
      </w:tblGrid>
      <w:tr w:rsidR="00AE21D6" w:rsidRPr="00AE21D6" w:rsidTr="003B5BDE">
        <w:tc>
          <w:tcPr>
            <w:tcW w:w="661" w:type="pct"/>
            <w:vMerge w:val="restar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321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31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706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732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849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AE21D6" w:rsidRPr="00AE21D6" w:rsidTr="003B5BDE">
        <w:tc>
          <w:tcPr>
            <w:tcW w:w="661" w:type="pct"/>
            <w:vMerge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1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тыс.р.</w:t>
            </w:r>
          </w:p>
        </w:tc>
        <w:tc>
          <w:tcPr>
            <w:tcW w:w="731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10 300 377,47</w:t>
            </w:r>
          </w:p>
        </w:tc>
        <w:tc>
          <w:tcPr>
            <w:tcW w:w="706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30 728 491,68</w:t>
            </w:r>
          </w:p>
        </w:tc>
        <w:tc>
          <w:tcPr>
            <w:tcW w:w="732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24 000 000,0</w:t>
            </w:r>
          </w:p>
        </w:tc>
        <w:tc>
          <w:tcPr>
            <w:tcW w:w="849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65 028 869,15</w:t>
            </w:r>
          </w:p>
        </w:tc>
      </w:tr>
      <w:tr w:rsidR="00AE21D6" w:rsidRPr="00AE21D6" w:rsidTr="003B5BDE">
        <w:tc>
          <w:tcPr>
            <w:tcW w:w="661" w:type="pct"/>
            <w:vMerge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1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Внебюджет, тыс.р.</w:t>
            </w:r>
          </w:p>
        </w:tc>
        <w:tc>
          <w:tcPr>
            <w:tcW w:w="731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6 7</w:t>
            </w:r>
            <w:r w:rsidRPr="00AE21D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11</w:t>
            </w: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095,70</w:t>
            </w:r>
          </w:p>
        </w:tc>
        <w:tc>
          <w:tcPr>
            <w:tcW w:w="706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6 7</w:t>
            </w:r>
            <w:r w:rsidRPr="00AE21D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11</w:t>
            </w: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095,70</w:t>
            </w:r>
          </w:p>
        </w:tc>
      </w:tr>
      <w:tr w:rsidR="00AE21D6" w:rsidRPr="00AE21D6" w:rsidTr="003B5BDE">
        <w:tc>
          <w:tcPr>
            <w:tcW w:w="661" w:type="pct"/>
            <w:vMerge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1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тыс.р.</w:t>
            </w:r>
          </w:p>
        </w:tc>
        <w:tc>
          <w:tcPr>
            <w:tcW w:w="731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17 011 473,17</w:t>
            </w:r>
          </w:p>
        </w:tc>
        <w:tc>
          <w:tcPr>
            <w:tcW w:w="706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30 728 491,68</w:t>
            </w:r>
          </w:p>
        </w:tc>
        <w:tc>
          <w:tcPr>
            <w:tcW w:w="732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24 000 000,0</w:t>
            </w:r>
          </w:p>
        </w:tc>
        <w:tc>
          <w:tcPr>
            <w:tcW w:w="849" w:type="pct"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71 739 964,85</w:t>
            </w:r>
          </w:p>
        </w:tc>
      </w:tr>
    </w:tbl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1.2.Абзац 2 раздела 6 Программы изложить в следующей редакции: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«Объем и источники финансирования мероприятий Программы: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Средства районного бюджета  внебюджетные средства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в сумме 65 028 869,15 тыс. рублей: в сумме 6 711 095,70 тыс. рублей: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в 2014 году – 10 300 377,47 тыс. рублей;  в 2014 году – 6 711 095,70 тыс. рублей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в 2015 году – 30 728 491,68 тыс. рублей</w:t>
      </w:r>
      <w:proofErr w:type="gramStart"/>
      <w:r w:rsidRPr="00AE21D6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AE21D6">
        <w:rPr>
          <w:rFonts w:ascii="Times New Roman" w:eastAsia="Calibri" w:hAnsi="Times New Roman" w:cs="Times New Roman"/>
          <w:sz w:val="12"/>
          <w:szCs w:val="12"/>
        </w:rPr>
        <w:t xml:space="preserve">  </w:t>
      </w:r>
      <w:proofErr w:type="gramStart"/>
      <w:r w:rsidRPr="00AE21D6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E21D6">
        <w:rPr>
          <w:rFonts w:ascii="Times New Roman" w:eastAsia="Calibri" w:hAnsi="Times New Roman" w:cs="Times New Roman"/>
          <w:sz w:val="12"/>
          <w:szCs w:val="12"/>
        </w:rPr>
        <w:t xml:space="preserve"> 2015 году–0,0 тыс. рублей 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в 2016 году – 24 000 000,0 тыс. рублей</w:t>
      </w:r>
      <w:proofErr w:type="gramStart"/>
      <w:r w:rsidRPr="00AE21D6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AE21D6">
        <w:rPr>
          <w:rFonts w:ascii="Times New Roman" w:eastAsia="Calibri" w:hAnsi="Times New Roman" w:cs="Times New Roman"/>
          <w:sz w:val="12"/>
          <w:szCs w:val="12"/>
        </w:rPr>
        <w:t xml:space="preserve">  </w:t>
      </w:r>
      <w:proofErr w:type="gramStart"/>
      <w:r w:rsidRPr="00AE21D6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E21D6">
        <w:rPr>
          <w:rFonts w:ascii="Times New Roman" w:eastAsia="Calibri" w:hAnsi="Times New Roman" w:cs="Times New Roman"/>
          <w:sz w:val="12"/>
          <w:szCs w:val="12"/>
        </w:rPr>
        <w:t xml:space="preserve"> 2016 году – 0,0 тыс. рублей.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E21D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E21D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– Е.Е. Кириллову.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E21D6" w:rsidRPr="00AE21D6" w:rsidRDefault="00AE21D6" w:rsidP="0039269C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AE21D6" w:rsidRPr="00AE21D6" w:rsidRDefault="00AE21D6" w:rsidP="0039269C">
      <w:pPr>
        <w:tabs>
          <w:tab w:val="left" w:pos="284"/>
          <w:tab w:val="left" w:pos="4395"/>
          <w:tab w:val="left" w:pos="581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21D6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AE21D6" w:rsidRPr="00AE21D6" w:rsidRDefault="00AE21D6" w:rsidP="0039269C">
      <w:pPr>
        <w:tabs>
          <w:tab w:val="left" w:pos="284"/>
          <w:tab w:val="left" w:pos="482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21D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21D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44657B">
        <w:rPr>
          <w:rFonts w:ascii="Times New Roman" w:eastAsia="Calibri" w:hAnsi="Times New Roman" w:cs="Times New Roman"/>
          <w:i/>
          <w:sz w:val="12"/>
          <w:szCs w:val="12"/>
        </w:rPr>
        <w:t>61</w:t>
      </w:r>
      <w:r w:rsidRPr="00AE21D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44657B"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AE21D6">
        <w:rPr>
          <w:rFonts w:ascii="Times New Roman" w:eastAsia="Calibri" w:hAnsi="Times New Roman" w:cs="Times New Roman"/>
          <w:i/>
          <w:sz w:val="12"/>
          <w:szCs w:val="12"/>
        </w:rPr>
        <w:t>”января 2015 г.</w:t>
      </w:r>
    </w:p>
    <w:p w:rsidR="00AE21D6" w:rsidRPr="00AE21D6" w:rsidRDefault="00AE21D6" w:rsidP="00446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67"/>
        <w:gridCol w:w="567"/>
        <w:gridCol w:w="567"/>
        <w:gridCol w:w="425"/>
        <w:gridCol w:w="567"/>
        <w:gridCol w:w="425"/>
        <w:gridCol w:w="567"/>
        <w:gridCol w:w="1134"/>
      </w:tblGrid>
      <w:tr w:rsidR="00AE21D6" w:rsidRPr="00AE21D6" w:rsidTr="003B5BDE">
        <w:trPr>
          <w:trHeight w:val="20"/>
        </w:trPr>
        <w:tc>
          <w:tcPr>
            <w:tcW w:w="426" w:type="dxa"/>
            <w:vMerge w:val="restart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/п.</w:t>
            </w:r>
          </w:p>
        </w:tc>
        <w:tc>
          <w:tcPr>
            <w:tcW w:w="2268" w:type="dxa"/>
            <w:vMerge w:val="restart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992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992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vMerge w:val="restart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Общая сумма (тыс.руб.)</w:t>
            </w:r>
          </w:p>
        </w:tc>
        <w:tc>
          <w:tcPr>
            <w:tcW w:w="1134" w:type="dxa"/>
            <w:vMerge w:val="restart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AE21D6" w:rsidRPr="00AE21D6" w:rsidTr="003B5BDE">
        <w:trPr>
          <w:trHeight w:val="20"/>
        </w:trPr>
        <w:tc>
          <w:tcPr>
            <w:tcW w:w="426" w:type="dxa"/>
            <w:vMerge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vMerge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E21D6" w:rsidRPr="00AE21D6" w:rsidTr="003B5BDE">
        <w:trPr>
          <w:trHeight w:val="20"/>
        </w:trPr>
        <w:tc>
          <w:tcPr>
            <w:tcW w:w="426" w:type="dxa"/>
            <w:vMerge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AE21D6" w:rsidRPr="00AE21D6" w:rsidTr="00987415">
        <w:trPr>
          <w:trHeight w:val="20"/>
        </w:trPr>
        <w:tc>
          <w:tcPr>
            <w:tcW w:w="426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268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3433158,70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910000,00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2400000,00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2150000,00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8893158,70</w:t>
            </w:r>
          </w:p>
        </w:tc>
        <w:tc>
          <w:tcPr>
            <w:tcW w:w="1134" w:type="dxa"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AE21D6" w:rsidRPr="00AE21D6" w:rsidTr="00987415">
        <w:trPr>
          <w:trHeight w:val="20"/>
        </w:trPr>
        <w:tc>
          <w:tcPr>
            <w:tcW w:w="2694" w:type="dxa"/>
            <w:gridSpan w:val="2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3433158,70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910000,00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2400000,00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2150000,00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8893158,70</w:t>
            </w:r>
          </w:p>
        </w:tc>
        <w:tc>
          <w:tcPr>
            <w:tcW w:w="1134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987415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Администрация м.р.Сергиевский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3322621,70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910000,00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2400000,00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2150000,00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8782621,70</w:t>
            </w:r>
          </w:p>
        </w:tc>
        <w:tc>
          <w:tcPr>
            <w:tcW w:w="1134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987415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"УСТ и МП"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110537,00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110537,00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3B5BDE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AE21D6" w:rsidRPr="00AE21D6" w:rsidTr="00987415">
        <w:trPr>
          <w:trHeight w:val="20"/>
        </w:trPr>
        <w:tc>
          <w:tcPr>
            <w:tcW w:w="426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268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Премия администрации района спортсменам, руководителям, тренерам, учителям физкультуры.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360000,00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860000,00</w:t>
            </w:r>
          </w:p>
        </w:tc>
        <w:tc>
          <w:tcPr>
            <w:tcW w:w="1134" w:type="dxa"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AE21D6" w:rsidRPr="00AE21D6" w:rsidTr="00987415">
        <w:trPr>
          <w:trHeight w:val="20"/>
        </w:trPr>
        <w:tc>
          <w:tcPr>
            <w:tcW w:w="426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268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Оплата работы тренеров, инструкторов, спортсменов, оплата судейства. 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2019561,53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76903,00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2500000,00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1000000,00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5596464,53</w:t>
            </w:r>
          </w:p>
        </w:tc>
        <w:tc>
          <w:tcPr>
            <w:tcW w:w="1134" w:type="dxa"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AE21D6" w:rsidRPr="00AE21D6" w:rsidTr="00987415">
        <w:trPr>
          <w:trHeight w:val="20"/>
        </w:trPr>
        <w:tc>
          <w:tcPr>
            <w:tcW w:w="426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268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503160,00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208300,00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500000,00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400000,00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1611460,00</w:t>
            </w:r>
          </w:p>
        </w:tc>
        <w:tc>
          <w:tcPr>
            <w:tcW w:w="1134" w:type="dxa"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 УЗЗАиГС</w:t>
            </w:r>
          </w:p>
        </w:tc>
      </w:tr>
      <w:tr w:rsidR="00AE21D6" w:rsidRPr="00AE21D6" w:rsidTr="00987415">
        <w:trPr>
          <w:trHeight w:val="20"/>
        </w:trPr>
        <w:tc>
          <w:tcPr>
            <w:tcW w:w="426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268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280000,00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250000,00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830000,00</w:t>
            </w:r>
          </w:p>
        </w:tc>
        <w:tc>
          <w:tcPr>
            <w:tcW w:w="1134" w:type="dxa"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AE21D6" w:rsidRPr="00AE21D6" w:rsidTr="00987415">
        <w:trPr>
          <w:trHeight w:val="20"/>
        </w:trPr>
        <w:tc>
          <w:tcPr>
            <w:tcW w:w="426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2.5</w:t>
            </w:r>
          </w:p>
        </w:tc>
        <w:tc>
          <w:tcPr>
            <w:tcW w:w="2268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спортивных площадок и </w:t>
            </w:r>
            <w:proofErr w:type="gramStart"/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ДИП</w:t>
            </w:r>
            <w:proofErr w:type="gramEnd"/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5515892,70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5515892,70</w:t>
            </w:r>
          </w:p>
        </w:tc>
        <w:tc>
          <w:tcPr>
            <w:tcW w:w="1134" w:type="dxa"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УЗЗАиГС</w:t>
            </w:r>
          </w:p>
        </w:tc>
      </w:tr>
      <w:tr w:rsidR="00AE21D6" w:rsidRPr="00AE21D6" w:rsidTr="00987415">
        <w:trPr>
          <w:trHeight w:val="20"/>
        </w:trPr>
        <w:tc>
          <w:tcPr>
            <w:tcW w:w="2694" w:type="dxa"/>
            <w:gridSpan w:val="2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3162721,53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5801095,70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14413817,23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987415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435121,03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435121,03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987415">
        <w:trPr>
          <w:trHeight w:val="20"/>
        </w:trPr>
        <w:tc>
          <w:tcPr>
            <w:tcW w:w="2694" w:type="dxa"/>
            <w:gridSpan w:val="2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5515892,70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5515892,70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987415">
        <w:trPr>
          <w:trHeight w:val="20"/>
        </w:trPr>
        <w:tc>
          <w:tcPr>
            <w:tcW w:w="2694" w:type="dxa"/>
            <w:gridSpan w:val="2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2727600,50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285203,00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8462803,50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3B5BDE">
        <w:trPr>
          <w:trHeight w:val="128"/>
        </w:trPr>
        <w:tc>
          <w:tcPr>
            <w:tcW w:w="7513" w:type="dxa"/>
            <w:gridSpan w:val="10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Координация основных направлений в области физической культуры, спорта, туризма и молодёжной политики</w:t>
            </w:r>
          </w:p>
        </w:tc>
      </w:tr>
      <w:tr w:rsidR="00AE21D6" w:rsidRPr="00AE21D6" w:rsidTr="00987415">
        <w:trPr>
          <w:trHeight w:val="20"/>
        </w:trPr>
        <w:tc>
          <w:tcPr>
            <w:tcW w:w="426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268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Координация основных направлений в области физ. культуры, спорта и  молодёжной политики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3704497,24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3704497,24</w:t>
            </w:r>
          </w:p>
        </w:tc>
        <w:tc>
          <w:tcPr>
            <w:tcW w:w="1134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МКУ "УСТ и МП</w:t>
            </w:r>
            <w:r w:rsidRPr="00987415">
              <w:rPr>
                <w:rFonts w:ascii="Times New Roman" w:eastAsia="Calibri" w:hAnsi="Times New Roman" w:cs="Times New Roman"/>
                <w:sz w:val="11"/>
                <w:szCs w:val="11"/>
              </w:rPr>
              <w:t>"</w:t>
            </w:r>
          </w:p>
        </w:tc>
      </w:tr>
      <w:tr w:rsidR="00AE21D6" w:rsidRPr="00AE21D6" w:rsidTr="00987415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3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3704497,24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3704497,24</w:t>
            </w:r>
          </w:p>
        </w:tc>
        <w:tc>
          <w:tcPr>
            <w:tcW w:w="1134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E21D6" w:rsidRPr="00AE21D6" w:rsidTr="00987415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3704497,24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3704497,24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3B5BDE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Координация основных направлений в области физ. культуры и спорта.</w:t>
            </w:r>
          </w:p>
        </w:tc>
      </w:tr>
      <w:tr w:rsidR="00AE21D6" w:rsidRPr="00AE21D6" w:rsidTr="003B5BDE">
        <w:trPr>
          <w:trHeight w:val="20"/>
        </w:trPr>
        <w:tc>
          <w:tcPr>
            <w:tcW w:w="426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2268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Координация основных направлений в области физ. культуры, спорта.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24728491,68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44728491,68</w:t>
            </w:r>
          </w:p>
        </w:tc>
        <w:tc>
          <w:tcPr>
            <w:tcW w:w="1134" w:type="dxa"/>
            <w:noWrap/>
            <w:hideMark/>
          </w:tcPr>
          <w:p w:rsidR="00AE21D6" w:rsidRPr="00987415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7415">
              <w:rPr>
                <w:rFonts w:ascii="Times New Roman" w:eastAsia="Calibri" w:hAnsi="Times New Roman" w:cs="Times New Roman"/>
                <w:sz w:val="12"/>
                <w:szCs w:val="12"/>
              </w:rPr>
              <w:t>МАУ "ОЛИМП"</w:t>
            </w:r>
          </w:p>
        </w:tc>
      </w:tr>
      <w:tr w:rsidR="00AE21D6" w:rsidRPr="00AE21D6" w:rsidTr="003B5BDE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10300377,47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6711095,70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30728491,68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71739964,85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3B5BDE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4250155,27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4250155,27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3B5BDE">
        <w:trPr>
          <w:trHeight w:val="20"/>
        </w:trPr>
        <w:tc>
          <w:tcPr>
            <w:tcW w:w="2694" w:type="dxa"/>
            <w:gridSpan w:val="2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УЗЗАиГС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5515892,70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5515892,70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3B5BDE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24728491,68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44728491,68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AE21D6" w:rsidRPr="00AE21D6" w:rsidTr="003B5BDE">
        <w:trPr>
          <w:trHeight w:val="20"/>
        </w:trPr>
        <w:tc>
          <w:tcPr>
            <w:tcW w:w="2694" w:type="dxa"/>
            <w:gridSpan w:val="2"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6050222,20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1195203,00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4000000,00</w:t>
            </w:r>
          </w:p>
        </w:tc>
        <w:tc>
          <w:tcPr>
            <w:tcW w:w="425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17245425,20</w:t>
            </w:r>
          </w:p>
        </w:tc>
        <w:tc>
          <w:tcPr>
            <w:tcW w:w="1134" w:type="dxa"/>
            <w:noWrap/>
            <w:hideMark/>
          </w:tcPr>
          <w:p w:rsidR="00AE21D6" w:rsidRPr="00AE21D6" w:rsidRDefault="00AE21D6" w:rsidP="00AE21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21D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AE21D6" w:rsidRPr="00AE21D6" w:rsidRDefault="00AE21D6" w:rsidP="00AE21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33C2" w:rsidRPr="001933C2" w:rsidRDefault="001933C2" w:rsidP="00193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33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33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33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933C2" w:rsidRPr="001933C2" w:rsidRDefault="001933C2" w:rsidP="00193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33C2">
        <w:rPr>
          <w:rFonts w:ascii="Times New Roman" w:eastAsia="Calibri" w:hAnsi="Times New Roman" w:cs="Times New Roman"/>
          <w:sz w:val="12"/>
          <w:szCs w:val="12"/>
        </w:rPr>
        <w:t xml:space="preserve"> января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83р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33C2">
        <w:rPr>
          <w:rFonts w:ascii="Times New Roman" w:eastAsia="Calibri" w:hAnsi="Times New Roman" w:cs="Times New Roman"/>
          <w:b/>
          <w:sz w:val="12"/>
          <w:szCs w:val="12"/>
        </w:rPr>
        <w:t>О выставлении на аукцион земельного участка, предназначенного для ведения личного подсобного хозяйства</w:t>
      </w:r>
    </w:p>
    <w:p w:rsidR="002D144D" w:rsidRDefault="002D144D" w:rsidP="00193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33C2" w:rsidRPr="001933C2" w:rsidRDefault="001933C2" w:rsidP="00193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Руководствуясь Земельным  Кодексом  Российской Федерации, в соответствии с Постановлением Правительства Российской Федерации от 11.11.02 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Законом Самарской области от 11.03.2005 г. № 94-ГД «О земле»: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1. Выставить на аукцион по продаже в собственность земельный участок, отнесенный к землям населенных пунктов, с разрешенным использованием: ведение личного подсобного хозяйства, расположенный по адресу: Самарская область, муниципальный район Сергиевский, с. Сергиевск, ул. Самарская, участок № 57, кадастровый номер: 63:31:0701005:204, площадью  1120 +/- 12 кв.м.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2.  Установить аукцион, открытый по составу участников и по форме подачи предложений о цене.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3. Отделу приватизации и торгов Комитета по управлению муниципальным имуществом муниципального района Сергиевский: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3.1. Выступить от имени «Продавца» вышеуказанного земельного участка.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4. Опубликовать настоящее распоряжение и информационное сообщение о проведен</w:t>
      </w:r>
      <w:proofErr w:type="gramStart"/>
      <w:r w:rsidRPr="001933C2">
        <w:rPr>
          <w:rFonts w:ascii="Times New Roman" w:eastAsia="Calibri" w:hAnsi="Times New Roman" w:cs="Times New Roman"/>
          <w:sz w:val="12"/>
          <w:szCs w:val="12"/>
        </w:rPr>
        <w:t>ии  ау</w:t>
      </w:r>
      <w:proofErr w:type="gramEnd"/>
      <w:r w:rsidRPr="001933C2">
        <w:rPr>
          <w:rFonts w:ascii="Times New Roman" w:eastAsia="Calibri" w:hAnsi="Times New Roman" w:cs="Times New Roman"/>
          <w:sz w:val="12"/>
          <w:szCs w:val="12"/>
        </w:rPr>
        <w:t>кциона в газете «Сергиевский вестник».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1933C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933C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распоряжения возложить на  И. о. Руководителя Комитета по управлению муниципальным имуществом муниципального района Сергиевский  Т.Н. Залыбину.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33C2">
        <w:rPr>
          <w:rFonts w:ascii="Times New Roman" w:eastAsia="Calibri" w:hAnsi="Times New Roman" w:cs="Times New Roman"/>
          <w:sz w:val="12"/>
          <w:szCs w:val="12"/>
        </w:rPr>
        <w:t>о. Главы  администрации</w:t>
      </w:r>
    </w:p>
    <w:p w:rsidR="001933C2" w:rsidRPr="001933C2" w:rsidRDefault="001933C2" w:rsidP="00193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21D6" w:rsidRDefault="001933C2" w:rsidP="00193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33C2">
        <w:rPr>
          <w:rFonts w:ascii="Times New Roman" w:eastAsia="Calibri" w:hAnsi="Times New Roman" w:cs="Times New Roman"/>
          <w:sz w:val="12"/>
          <w:szCs w:val="12"/>
        </w:rPr>
        <w:t>А.Е. Чернов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0B6C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A80B6C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A80B6C">
        <w:rPr>
          <w:rFonts w:ascii="Times New Roman" w:eastAsia="Calibri" w:hAnsi="Times New Roman" w:cs="Times New Roman"/>
          <w:b/>
          <w:sz w:val="12"/>
          <w:szCs w:val="12"/>
        </w:rPr>
        <w:t>кционов.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аукциона, на основании Распоряжения Администрации муниципального района Сергиевский № 83р от 26.01.2015г. «О выставлении на аукцион земельного участка, предназначенного для ведения личного подсобного хозяйства» сообщает, что </w:t>
      </w:r>
      <w:r w:rsidRPr="00A80B6C">
        <w:rPr>
          <w:rFonts w:ascii="Times New Roman" w:eastAsia="Calibri" w:hAnsi="Times New Roman" w:cs="Times New Roman"/>
          <w:b/>
          <w:sz w:val="12"/>
          <w:szCs w:val="12"/>
        </w:rPr>
        <w:t xml:space="preserve">06 марта 2015 года в 10 ч. 00 мин. </w:t>
      </w:r>
      <w:r w:rsidRPr="00A80B6C">
        <w:rPr>
          <w:rFonts w:ascii="Times New Roman" w:eastAsia="Calibri" w:hAnsi="Times New Roman" w:cs="Times New Roman"/>
          <w:sz w:val="12"/>
          <w:szCs w:val="12"/>
        </w:rPr>
        <w:t>в здании, расположенном по адресу: с. Сергиевск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>ул. Советская, д. 65, каб. № 19 состоится аукцион</w:t>
      </w:r>
      <w:r w:rsidRPr="00A80B6C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A80B6C">
        <w:rPr>
          <w:rFonts w:ascii="Times New Roman" w:eastAsia="Calibri" w:hAnsi="Times New Roman" w:cs="Times New Roman"/>
          <w:sz w:val="12"/>
          <w:szCs w:val="12"/>
        </w:rPr>
        <w:t>открытый по форме подачи предложения о цене, по продаже в собственность земельного участка, предназначенного для ведения личного подсобного хозяйства, с кадастровым номером: 63:31:0701005:204, площадью 1120+/-12 кв.м., расположенный по адресу: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 Самарская область, муниципальный район Сергиевский, с. Сергиевск, ул. Самарская, участок № 57. </w:t>
      </w:r>
      <w:r w:rsidRPr="00A80B6C">
        <w:rPr>
          <w:rFonts w:ascii="Times New Roman" w:eastAsia="Calibri" w:hAnsi="Times New Roman" w:cs="Times New Roman"/>
          <w:i/>
          <w:sz w:val="12"/>
          <w:szCs w:val="12"/>
        </w:rPr>
        <w:t>Обременение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: не 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>зарегистрированы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i/>
          <w:sz w:val="12"/>
          <w:szCs w:val="12"/>
        </w:rPr>
        <w:t>Начальная цена</w:t>
      </w:r>
      <w:r w:rsidRPr="00A80B6C">
        <w:rPr>
          <w:rFonts w:ascii="Times New Roman" w:eastAsia="Calibri" w:hAnsi="Times New Roman" w:cs="Times New Roman"/>
          <w:sz w:val="12"/>
          <w:szCs w:val="12"/>
        </w:rPr>
        <w:t>: 301392,00 рубля.</w:t>
      </w:r>
      <w:r w:rsidRPr="00A80B6C">
        <w:rPr>
          <w:rFonts w:ascii="Times New Roman" w:eastAsia="Calibri" w:hAnsi="Times New Roman" w:cs="Times New Roman"/>
          <w:i/>
          <w:sz w:val="12"/>
          <w:szCs w:val="12"/>
        </w:rPr>
        <w:t xml:space="preserve"> Шаг аукциона</w:t>
      </w:r>
      <w:r w:rsidRPr="00A80B6C">
        <w:rPr>
          <w:rFonts w:ascii="Times New Roman" w:eastAsia="Calibri" w:hAnsi="Times New Roman" w:cs="Times New Roman"/>
          <w:sz w:val="12"/>
          <w:szCs w:val="12"/>
        </w:rPr>
        <w:t>:  15060,00 рублей.</w:t>
      </w:r>
      <w:r w:rsidRPr="00A80B6C">
        <w:rPr>
          <w:rFonts w:ascii="Times New Roman" w:eastAsia="Calibri" w:hAnsi="Times New Roman" w:cs="Times New Roman"/>
          <w:i/>
          <w:sz w:val="12"/>
          <w:szCs w:val="12"/>
        </w:rPr>
        <w:t xml:space="preserve"> Сумма задатка</w:t>
      </w:r>
      <w:r w:rsidRPr="00A80B6C">
        <w:rPr>
          <w:rFonts w:ascii="Times New Roman" w:eastAsia="Calibri" w:hAnsi="Times New Roman" w:cs="Times New Roman"/>
          <w:sz w:val="12"/>
          <w:szCs w:val="12"/>
        </w:rPr>
        <w:t>: 100000,00 рублей.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>/С 40302810636015000068 в Отделении Самара г. Самара, БИК 043601001, КБК 60811406013100000430, ОКТМО 36638432,  с пометкой – задаток для участия в аукционе.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</w:t>
      </w:r>
      <w:r w:rsidRPr="00A80B6C">
        <w:rPr>
          <w:rFonts w:ascii="Times New Roman" w:eastAsia="Calibri" w:hAnsi="Times New Roman" w:cs="Times New Roman"/>
          <w:b/>
          <w:sz w:val="12"/>
          <w:szCs w:val="12"/>
        </w:rPr>
        <w:t xml:space="preserve">с 04 февраля 2015г. по 02 марта 2015г. 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(выходные дни: суббота, воскресенье), с 9 </w:t>
      </w:r>
      <w:r w:rsidRPr="00A80B6C">
        <w:rPr>
          <w:rFonts w:ascii="Times New Roman" w:eastAsia="Calibri" w:hAnsi="Times New Roman" w:cs="Times New Roman"/>
          <w:sz w:val="12"/>
          <w:szCs w:val="12"/>
          <w:vertAlign w:val="superscript"/>
        </w:rPr>
        <w:t xml:space="preserve">00 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до 16 </w:t>
      </w:r>
      <w:r w:rsidRPr="00A80B6C">
        <w:rPr>
          <w:rFonts w:ascii="Times New Roman" w:eastAsia="Calibri" w:hAnsi="Times New Roman" w:cs="Times New Roman"/>
          <w:sz w:val="12"/>
          <w:szCs w:val="12"/>
          <w:vertAlign w:val="superscript"/>
        </w:rPr>
        <w:t>00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</w:t>
      </w:r>
      <w:proofErr w:type="gramEnd"/>
    </w:p>
    <w:p w:rsidR="00A80B6C" w:rsidRPr="00A80B6C" w:rsidRDefault="00A80B6C" w:rsidP="00271E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Дата определения участников аукциона: </w:t>
      </w:r>
      <w:r w:rsidRPr="00A80B6C">
        <w:rPr>
          <w:rFonts w:ascii="Times New Roman" w:eastAsia="Calibri" w:hAnsi="Times New Roman" w:cs="Times New Roman"/>
          <w:b/>
          <w:sz w:val="12"/>
          <w:szCs w:val="12"/>
        </w:rPr>
        <w:t>04 марта 2015 г.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b/>
          <w:sz w:val="12"/>
          <w:szCs w:val="12"/>
        </w:rPr>
        <w:t>При подаче заявки необходимо представить: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1.Физическое лицо предъявляет документ, удостоверяющий личность. В случае подачи заявки представителем претендента предъявляется  нотариальная доверенность.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lastRenderedPageBreak/>
        <w:t>2. Платежный документ с отметкой банка о внесении задатка в счет обеспечения оплаты приобретаемого на торгах земельного участка.</w:t>
      </w:r>
    </w:p>
    <w:p w:rsidR="00A80B6C" w:rsidRPr="00A80B6C" w:rsidRDefault="00A80B6C" w:rsidP="0039269C">
      <w:pPr>
        <w:tabs>
          <w:tab w:val="left" w:pos="284"/>
          <w:tab w:val="left" w:pos="637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3.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>с даты оформления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Один претендент имеет право подать только одну заявку на участие в аукционе.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Победителем аукциона признается лицо, предложившее наиболее высокую цену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банковских дней со дня подписания протокола о результатах аукциона возвратить задаток участникам аукциона, которые не выиграли его.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 если Победитель аукциона уклонился от подписания протокола о результатах аукциона, заключения договора купли-продажи земельного участка, внесенный победителем аукциона задаток ему не возвращается.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В случае невозможности проведения аукциона, организатором аукциона будет принято решение об отказе в проведен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>кциона в сроки, предусмотренные гражданским законодательством РФ, о чем участники аукциона будут извещены не позднее 5 дней со дня принятия данного решения. Внесенные задатки будут возвращены в 3-х-дневный срок со дня принятия такого решения.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Договор купли-продажи земельного участка подлежит заключению в срок не позднее 5 дней со дня подписания протокола о результатах аукциона.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Регистрационный  номер_______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от "_____" ___________2015года</w:t>
      </w:r>
    </w:p>
    <w:p w:rsidR="00A80B6C" w:rsidRPr="00A80B6C" w:rsidRDefault="002D144D" w:rsidP="00271E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Продавец: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 xml:space="preserve"> Отдел приватизации и торгов</w:t>
      </w:r>
    </w:p>
    <w:p w:rsidR="002D144D" w:rsidRDefault="00A80B6C" w:rsidP="00271E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Комитета </w:t>
      </w:r>
      <w:r w:rsidR="002D144D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r w:rsidRPr="00A80B6C">
        <w:rPr>
          <w:rFonts w:ascii="Times New Roman" w:eastAsia="Calibri" w:hAnsi="Times New Roman" w:cs="Times New Roman"/>
          <w:sz w:val="12"/>
          <w:szCs w:val="12"/>
        </w:rPr>
        <w:t>управлению</w:t>
      </w:r>
    </w:p>
    <w:p w:rsidR="002D144D" w:rsidRDefault="002D144D" w:rsidP="00271E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муниципальным 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>имуществом</w:t>
      </w:r>
    </w:p>
    <w:p w:rsidR="00A80B6C" w:rsidRPr="00A80B6C" w:rsidRDefault="002D144D" w:rsidP="00271E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80B6C" w:rsidRPr="00A80B6C" w:rsidRDefault="00A80B6C" w:rsidP="00271E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0B6C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A80B6C" w:rsidRPr="00A80B6C" w:rsidRDefault="00271E19" w:rsidP="00A80B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A80B6C" w:rsidRPr="00271E19" w:rsidRDefault="00A80B6C" w:rsidP="00271E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71E19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A80B6C" w:rsidRPr="00271E19" w:rsidRDefault="00271E19" w:rsidP="00A80B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A80B6C" w:rsidRPr="00A80B6C" w:rsidRDefault="00A80B6C" w:rsidP="00A80B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именуемый в дальнейшем ПРЕТЕНДЕНТ, принимая решение об участии в аукционе по продаже земельного участка, предназначенного для ведения личного подсобного хозяйства, расположенного по адресу:</w:t>
      </w:r>
      <w:r w:rsidR="00D30889">
        <w:rPr>
          <w:rFonts w:ascii="Times New Roman" w:eastAsia="Calibri" w:hAnsi="Times New Roman" w:cs="Times New Roman"/>
          <w:sz w:val="12"/>
          <w:szCs w:val="12"/>
        </w:rPr>
        <w:t xml:space="preserve"> _____</w:t>
      </w:r>
      <w:r w:rsidRPr="00A80B6C">
        <w:rPr>
          <w:rFonts w:ascii="Times New Roman" w:eastAsia="Calibri" w:hAnsi="Times New Roman" w:cs="Times New Roman"/>
          <w:sz w:val="12"/>
          <w:szCs w:val="12"/>
        </w:rPr>
        <w:t>__, площадью ____ кв.м.,  кадастровый номер участка _________</w:t>
      </w:r>
      <w:r w:rsidR="00D30889">
        <w:rPr>
          <w:rFonts w:ascii="Times New Roman" w:eastAsia="Calibri" w:hAnsi="Times New Roman" w:cs="Times New Roman"/>
          <w:sz w:val="12"/>
          <w:szCs w:val="12"/>
        </w:rPr>
        <w:t>____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_. </w:t>
      </w:r>
    </w:p>
    <w:p w:rsidR="00A80B6C" w:rsidRPr="00A80B6C" w:rsidRDefault="00A80B6C" w:rsidP="00A80B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проведении аукциона, а также условия проведения аукциона, открытого по форме подачи предложения о цене, на основании Постановления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</w:t>
      </w:r>
      <w:proofErr w:type="gramEnd"/>
      <w:r w:rsidR="00A80B6C" w:rsidRPr="00A80B6C">
        <w:rPr>
          <w:rFonts w:ascii="Times New Roman" w:eastAsia="Calibri" w:hAnsi="Times New Roman" w:cs="Times New Roman"/>
          <w:sz w:val="12"/>
          <w:szCs w:val="12"/>
        </w:rPr>
        <w:t xml:space="preserve"> земельных участков».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не позднее 5 дней после утверждения протокола об итогах аукциона, открытого по форме подачи предложения о цене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A80B6C" w:rsidRPr="00A80B6C" w:rsidRDefault="00D30889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="00A80B6C" w:rsidRPr="00A80B6C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A80B6C" w:rsidRPr="00A80B6C" w:rsidRDefault="00A80B6C" w:rsidP="007F04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Адрес, реквизиты и телефон ЗАЯВИТЕЛЯ:</w:t>
      </w:r>
    </w:p>
    <w:p w:rsidR="00A80B6C" w:rsidRPr="00A80B6C" w:rsidRDefault="00A80B6C" w:rsidP="00A80B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___________</w:t>
      </w:r>
      <w:r w:rsidR="00D30889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A80B6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</w:t>
      </w:r>
    </w:p>
    <w:p w:rsidR="00A80B6C" w:rsidRPr="00A80B6C" w:rsidRDefault="00A80B6C" w:rsidP="00A80B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ПРИЛОЖЕНИЯ:</w:t>
      </w:r>
    </w:p>
    <w:p w:rsidR="00A80B6C" w:rsidRPr="00A80B6C" w:rsidRDefault="00A80B6C" w:rsidP="00A80B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________</w:t>
      </w:r>
      <w:r w:rsidR="00D30889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A80B6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«___»__________2015г.  в ____ч. _____мин.</w:t>
      </w:r>
    </w:p>
    <w:tbl>
      <w:tblPr>
        <w:tblW w:w="7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040"/>
      </w:tblGrid>
      <w:tr w:rsidR="00A80B6C" w:rsidRPr="00A80B6C" w:rsidTr="00D30889">
        <w:trPr>
          <w:trHeight w:val="28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80B6C" w:rsidRPr="00A80B6C" w:rsidRDefault="00A80B6C" w:rsidP="00A80B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A80B6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A80B6C" w:rsidRPr="00A80B6C" w:rsidRDefault="00A80B6C" w:rsidP="00A80B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A80B6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</w:t>
            </w:r>
            <w:r w:rsidR="00FD7C66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</w:t>
            </w:r>
            <w:r w:rsidRPr="00A80B6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B6C" w:rsidRPr="00A80B6C" w:rsidRDefault="00A80B6C" w:rsidP="00A80B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A80B6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A80B6C" w:rsidRPr="00A80B6C" w:rsidRDefault="00A80B6C" w:rsidP="00A80B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A80B6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</w:t>
            </w:r>
            <w:r w:rsidR="00FD7C66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</w:t>
            </w:r>
            <w:r w:rsidRPr="00A80B6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</w:t>
            </w:r>
          </w:p>
        </w:tc>
      </w:tr>
    </w:tbl>
    <w:p w:rsidR="00E96DDF" w:rsidRDefault="00E96DDF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0B6C" w:rsidRPr="00A80B6C" w:rsidRDefault="00A80B6C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0B6C">
        <w:rPr>
          <w:rFonts w:ascii="Times New Roman" w:eastAsia="Calibri" w:hAnsi="Times New Roman" w:cs="Times New Roman"/>
          <w:b/>
          <w:sz w:val="12"/>
          <w:szCs w:val="12"/>
        </w:rPr>
        <w:t>Проект договора купли – продажи земельного участка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0B6C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A80B6C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A80B6C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купли-продажи земельного участка.</w:t>
      </w:r>
    </w:p>
    <w:tbl>
      <w:tblPr>
        <w:tblW w:w="12149" w:type="dxa"/>
        <w:tblLayout w:type="fixed"/>
        <w:tblLook w:val="01E0" w:firstRow="1" w:lastRow="1" w:firstColumn="1" w:lastColumn="1" w:noHBand="0" w:noVBand="0"/>
      </w:tblPr>
      <w:tblGrid>
        <w:gridCol w:w="5920"/>
        <w:gridCol w:w="6229"/>
      </w:tblGrid>
      <w:tr w:rsidR="00A80B6C" w:rsidRPr="00A80B6C" w:rsidTr="00D30889">
        <w:trPr>
          <w:trHeight w:val="74"/>
        </w:trPr>
        <w:tc>
          <w:tcPr>
            <w:tcW w:w="5920" w:type="dxa"/>
          </w:tcPr>
          <w:p w:rsidR="00A80B6C" w:rsidRPr="00A80B6C" w:rsidRDefault="00A80B6C" w:rsidP="00A80B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B6C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A80B6C" w:rsidRPr="00A80B6C" w:rsidRDefault="00A80B6C" w:rsidP="00A80B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B6C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A80B6C">
        <w:rPr>
          <w:rFonts w:ascii="Times New Roman" w:eastAsia="Calibri" w:hAnsi="Times New Roman" w:cs="Times New Roman"/>
          <w:i/>
          <w:sz w:val="12"/>
          <w:szCs w:val="12"/>
        </w:rPr>
        <w:t>«Продавец», в лице ____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="004621DD">
        <w:rPr>
          <w:rFonts w:ascii="Times New Roman" w:eastAsia="Calibri" w:hAnsi="Times New Roman" w:cs="Times New Roman"/>
          <w:b/>
          <w:sz w:val="12"/>
          <w:szCs w:val="12"/>
        </w:rPr>
        <w:t>_____</w:t>
      </w:r>
      <w:r w:rsidRPr="00A80B6C">
        <w:rPr>
          <w:rFonts w:ascii="Times New Roman" w:eastAsia="Calibri" w:hAnsi="Times New Roman" w:cs="Times New Roman"/>
          <w:b/>
          <w:sz w:val="12"/>
          <w:szCs w:val="12"/>
        </w:rPr>
        <w:t>________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A80B6C">
        <w:rPr>
          <w:rFonts w:ascii="Times New Roman" w:eastAsia="Calibri" w:hAnsi="Times New Roman" w:cs="Times New Roman"/>
          <w:i/>
          <w:sz w:val="12"/>
          <w:szCs w:val="12"/>
        </w:rPr>
        <w:t>«Покупатель»,</w:t>
      </w:r>
      <w:r w:rsidR="004621DD">
        <w:rPr>
          <w:rFonts w:ascii="Times New Roman" w:eastAsia="Calibri" w:hAnsi="Times New Roman" w:cs="Times New Roman"/>
          <w:sz w:val="12"/>
          <w:szCs w:val="12"/>
        </w:rPr>
        <w:t xml:space="preserve"> с другой 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стороны, </w:t>
      </w:r>
      <w:r w:rsidR="004621DD">
        <w:rPr>
          <w:rFonts w:ascii="Times New Roman" w:eastAsia="Calibri" w:hAnsi="Times New Roman" w:cs="Times New Roman"/>
          <w:sz w:val="12"/>
          <w:szCs w:val="12"/>
        </w:rPr>
        <w:t xml:space="preserve">заключили настоящий договор о 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нижеследующем: </w:t>
      </w:r>
    </w:p>
    <w:p w:rsidR="00E96DDF" w:rsidRDefault="00E96DDF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0B6C" w:rsidRPr="00A80B6C" w:rsidRDefault="00D30889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="00A80B6C" w:rsidRPr="00A80B6C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>"Продавец" продает, а "Покупатель" покупает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предназначенный для ведения личного подсобного хозяйства (в дальнейшем именуемый "Участок") в границах указанных на прилагаемом к Договору плане земельного участка (приложение 1) и в качественном состоянии, как он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 есть. 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>«Продавец» распоряжается данным земельным участком в соответствии с Земельным Кодексом Российской Федерации, Федеральным Законом от 17.04.2006 г.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 Законом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«О земле».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2. </w:t>
      </w:r>
      <w:r w:rsidR="00A80B6C" w:rsidRPr="00A80B6C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="00A80B6C" w:rsidRPr="00A80B6C">
        <w:rPr>
          <w:rFonts w:ascii="Times New Roman" w:eastAsia="Calibri" w:hAnsi="Times New Roman" w:cs="Times New Roman"/>
          <w:b/>
          <w:sz w:val="12"/>
          <w:szCs w:val="12"/>
        </w:rPr>
        <w:t>Кадастровая стоимость  земельного участка.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3.1  Кадастровая стоимость земельного участка, 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>согласно выписки</w:t>
      </w:r>
      <w:proofErr w:type="gramEnd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 из государствен</w:t>
      </w:r>
      <w:r w:rsidR="00367461">
        <w:rPr>
          <w:rFonts w:ascii="Times New Roman" w:eastAsia="Calibri" w:hAnsi="Times New Roman" w:cs="Times New Roman"/>
          <w:sz w:val="12"/>
          <w:szCs w:val="12"/>
        </w:rPr>
        <w:t xml:space="preserve">ного кадастра недвижимости от ______г. 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№ ____, выданной Территориальным отделом № 14 Управления Федерального агентства кадастра объектов недвижимости по Самарской области, составляет ______ рублей. 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="00A80B6C" w:rsidRPr="00A80B6C">
        <w:rPr>
          <w:rFonts w:ascii="Times New Roman" w:eastAsia="Calibri" w:hAnsi="Times New Roman" w:cs="Times New Roman"/>
          <w:b/>
          <w:sz w:val="12"/>
          <w:szCs w:val="12"/>
        </w:rPr>
        <w:t>Плата по договору.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>Указанный земельный участок продан на аукционе, открытом по форме подачи предложения о цене, за _______руб. ____ коп, что подтверждается Протоколом о результатах аукциона, открытого по форме подачи предложения о цене от «__»_______20___ г., выданного Отделом приватизации и торгов Комитета по управлению муниципальным имуществом муниципального района Сергиевский  Самарской области.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4.2.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4.3.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 xml:space="preserve">Начальная цена земельного участка, определенная независимым экспертом-оценщиком, составляет ____ </w:t>
      </w:r>
      <w:r w:rsidR="004079ED">
        <w:rPr>
          <w:rFonts w:ascii="Times New Roman" w:eastAsia="Calibri" w:hAnsi="Times New Roman" w:cs="Times New Roman"/>
          <w:sz w:val="12"/>
          <w:szCs w:val="12"/>
        </w:rPr>
        <w:t xml:space="preserve">руб., что подтверждено отчетом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>№ _____об оценке рыночной стоимости земельного участка по состоянию на ________г.05.09.2008г.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4.4.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>Ранее уплаченный задаток по договору о задатке в размере ______ руб. засчитывается в счет оплаты приобретаемого земельного участка согласно протокола о результатах аукциона от __________</w:t>
      </w:r>
      <w:proofErr w:type="gramStart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A80B6C" w:rsidRPr="00A80B6C" w:rsidRDefault="004079ED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4.5.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 xml:space="preserve">Оставшуюся часть суммы от продажной цены земельного участка в размере ________ руб. "Покупатель" в течение 3 дней </w:t>
      </w:r>
      <w:proofErr w:type="gramStart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с даты заключения</w:t>
      </w:r>
      <w:proofErr w:type="gramEnd"/>
      <w:r w:rsidR="00A80B6C" w:rsidRPr="00A80B6C">
        <w:rPr>
          <w:rFonts w:ascii="Times New Roman" w:eastAsia="Calibri" w:hAnsi="Times New Roman" w:cs="Times New Roman"/>
          <w:sz w:val="12"/>
          <w:szCs w:val="12"/>
        </w:rPr>
        <w:t xml:space="preserve">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="00A80B6C" w:rsidRPr="00A80B6C">
        <w:rPr>
          <w:rFonts w:ascii="Times New Roman" w:eastAsia="Calibri" w:hAnsi="Times New Roman" w:cs="Times New Roman"/>
          <w:sz w:val="12"/>
          <w:szCs w:val="12"/>
        </w:rPr>
        <w:t>/С 40302810636015000068 в Отделении Самара г. Самара, БИК 043601001, КБК 60811406013100000430, ОКТМО 36638432.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4.6. Расходы по оформлению настоящего договора оплачивает "Покупатель".</w:t>
      </w:r>
    </w:p>
    <w:p w:rsidR="00A80B6C" w:rsidRPr="00A80B6C" w:rsidRDefault="00A80B6C" w:rsidP="004355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4.7. Расходы по государственной регистрации настоящего </w:t>
      </w:r>
      <w:r w:rsidR="004079ED">
        <w:rPr>
          <w:rFonts w:ascii="Times New Roman" w:eastAsia="Calibri" w:hAnsi="Times New Roman" w:cs="Times New Roman"/>
          <w:sz w:val="12"/>
          <w:szCs w:val="12"/>
        </w:rPr>
        <w:t>договора несет "Покупатель".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="00A80B6C" w:rsidRPr="00A80B6C">
        <w:rPr>
          <w:rFonts w:ascii="Times New Roman" w:eastAsia="Calibri" w:hAnsi="Times New Roman" w:cs="Times New Roman"/>
          <w:b/>
          <w:sz w:val="12"/>
          <w:szCs w:val="12"/>
        </w:rPr>
        <w:t>Обязательства сторон.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proofErr w:type="gramStart"/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"Продавец" продает, а "Покупатель" покупает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5.2. «Продавец» обязан в  течение трех дней с момента поступления денежных средств, указанных в п. 4.5 договора, на его расчетный счет заключить акт приема-передачи земельного участка.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5.3. Согласно ст. 42 Земельного Кодекса РФ земельный участок может быть использован Покупателем в соответствии с его целевым назначением.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5.4. "Покупателю" разъяснены положения ст. 44 Земельного Кодекса РФ и ст.</w:t>
      </w:r>
      <w:r w:rsidR="001554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0B6C">
        <w:rPr>
          <w:rFonts w:ascii="Times New Roman" w:eastAsia="Calibri" w:hAnsi="Times New Roman" w:cs="Times New Roman"/>
          <w:sz w:val="12"/>
          <w:szCs w:val="12"/>
        </w:rPr>
        <w:t>ст.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5.5.  Ответственность и права сторон, не предусмотренные в настоящем договоре, определяются в со</w:t>
      </w:r>
      <w:r w:rsidR="001A1A3C">
        <w:rPr>
          <w:rFonts w:ascii="Times New Roman" w:eastAsia="Calibri" w:hAnsi="Times New Roman" w:cs="Times New Roman"/>
          <w:sz w:val="12"/>
          <w:szCs w:val="12"/>
        </w:rPr>
        <w:t xml:space="preserve">ответствии с законодательством </w:t>
      </w: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Российской Федерации, субъектов Российской Федерации, изданным в пределах их полномочий. 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="00A80B6C" w:rsidRPr="00A80B6C">
        <w:rPr>
          <w:rFonts w:ascii="Times New Roman" w:eastAsia="Calibri" w:hAnsi="Times New Roman" w:cs="Times New Roman"/>
          <w:b/>
          <w:sz w:val="12"/>
          <w:szCs w:val="12"/>
        </w:rPr>
        <w:t>Дополнительные условия договора.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6.1. «Продавцом» в натуре предъявлены "Покупателю" нанесенные на прилагаемом к Договору Плане земельного участка и идентифицированные "Покупателем" в натуре (на местности): 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6.1.1. поворотные точки территориальных границ "Участка"; 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6.1.2. границы или оси сервитутов, расположенных на землях соседних участков, права  ограниченного пользования которые распространяются на Покупателя; 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6.1.3. границы или оси сервитутов, расположенных на покупаемом Участке, ограничивающих права «Покупателя»; </w:t>
      </w:r>
    </w:p>
    <w:p w:rsidR="00A80B6C" w:rsidRPr="00A80B6C" w:rsidRDefault="00A80B6C" w:rsidP="00A80B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 xml:space="preserve">6.1.4. границы зон различного назначения, установленные на "Участке". 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="00A80B6C" w:rsidRPr="00A80B6C">
        <w:rPr>
          <w:rFonts w:ascii="Times New Roman" w:eastAsia="Calibri" w:hAnsi="Times New Roman" w:cs="Times New Roman"/>
          <w:b/>
          <w:sz w:val="12"/>
          <w:szCs w:val="12"/>
        </w:rPr>
        <w:t>Вступление договора в силу.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7.1. Договор вступает в силу с момента его подписания сторонами.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7.2.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регистрирующей организации.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="00A80B6C" w:rsidRPr="00A80B6C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8.1.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>Приложение № 1. Кадастровый паспорт земельного участка.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8.2. </w:t>
      </w:r>
      <w:r w:rsidR="00A80B6C" w:rsidRPr="00A80B6C">
        <w:rPr>
          <w:rFonts w:ascii="Times New Roman" w:eastAsia="Calibri" w:hAnsi="Times New Roman" w:cs="Times New Roman"/>
          <w:sz w:val="12"/>
          <w:szCs w:val="12"/>
        </w:rPr>
        <w:t>Приложение № 2. Акт приема – передачи земельного участка.</w:t>
      </w:r>
    </w:p>
    <w:p w:rsidR="00A80B6C" w:rsidRPr="00A80B6C" w:rsidRDefault="00D30889" w:rsidP="00D30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9. </w:t>
      </w:r>
      <w:r w:rsidR="00A80B6C" w:rsidRPr="00A80B6C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0B6C">
        <w:rPr>
          <w:rFonts w:ascii="Times New Roman" w:eastAsia="Calibri" w:hAnsi="Times New Roman" w:cs="Times New Roman"/>
          <w:b/>
          <w:sz w:val="12"/>
          <w:szCs w:val="12"/>
        </w:rPr>
        <w:t>«Продавец»: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B6C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A80B6C" w:rsidRPr="00A80B6C" w:rsidRDefault="00A80B6C" w:rsidP="00D30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0B6C">
        <w:rPr>
          <w:rFonts w:ascii="Times New Roman" w:eastAsia="Calibri" w:hAnsi="Times New Roman" w:cs="Times New Roman"/>
          <w:b/>
          <w:sz w:val="12"/>
          <w:szCs w:val="12"/>
        </w:rPr>
        <w:t>«Покупатель»:</w:t>
      </w:r>
    </w:p>
    <w:p w:rsidR="007131FE" w:rsidRPr="007131FE" w:rsidRDefault="007131FE" w:rsidP="007131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1FE">
        <w:rPr>
          <w:rFonts w:ascii="Times New Roman" w:hAnsi="Times New Roman"/>
          <w:b/>
          <w:sz w:val="12"/>
          <w:szCs w:val="12"/>
        </w:rPr>
        <w:t>АДМИНИСТРАЦИЯ</w:t>
      </w:r>
    </w:p>
    <w:p w:rsidR="007131FE" w:rsidRPr="007131FE" w:rsidRDefault="007131FE" w:rsidP="007131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1F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131FE" w:rsidRPr="007131FE" w:rsidRDefault="007131FE" w:rsidP="007131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1F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131FE" w:rsidRPr="007131FE" w:rsidRDefault="007131FE" w:rsidP="007131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131FE" w:rsidRPr="007131FE" w:rsidRDefault="007131FE" w:rsidP="007131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131FE">
        <w:rPr>
          <w:rFonts w:ascii="Times New Roman" w:hAnsi="Times New Roman"/>
          <w:sz w:val="12"/>
          <w:szCs w:val="12"/>
        </w:rPr>
        <w:t>ПОСТАНОВЛЕНИЕ</w:t>
      </w:r>
    </w:p>
    <w:p w:rsidR="00D20CF4" w:rsidRDefault="00CB794E" w:rsidP="007131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февраля</w:t>
      </w:r>
      <w:r w:rsidR="007131FE" w:rsidRPr="007131FE">
        <w:rPr>
          <w:rFonts w:ascii="Times New Roman" w:hAnsi="Times New Roman"/>
          <w:sz w:val="12"/>
          <w:szCs w:val="12"/>
        </w:rPr>
        <w:t xml:space="preserve"> 2015г.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7131FE" w:rsidRPr="007131FE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99</w:t>
      </w:r>
    </w:p>
    <w:p w:rsidR="00760857" w:rsidRDefault="00760857" w:rsidP="007608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0857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760857" w:rsidRDefault="00760857" w:rsidP="007608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0857">
        <w:rPr>
          <w:rFonts w:ascii="Times New Roman" w:hAnsi="Times New Roman"/>
          <w:b/>
          <w:sz w:val="12"/>
          <w:szCs w:val="12"/>
        </w:rPr>
        <w:t xml:space="preserve">№ 1050 от 24.09.2013 года «Об утверждении муниципальной программы «Развитие физической культуры и спорта </w:t>
      </w:r>
    </w:p>
    <w:p w:rsidR="00D20CF4" w:rsidRPr="00760857" w:rsidRDefault="00760857" w:rsidP="007608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085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2014-2016 годы</w:t>
      </w:r>
    </w:p>
    <w:p w:rsidR="00513E16" w:rsidRDefault="00513E16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60857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2014-2016 годы», администрация муниципального района Сергиевский,</w:t>
      </w:r>
      <w:proofErr w:type="gramEnd"/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60857">
        <w:rPr>
          <w:rFonts w:ascii="Times New Roman" w:hAnsi="Times New Roman"/>
          <w:b/>
          <w:sz w:val="12"/>
          <w:szCs w:val="12"/>
        </w:rPr>
        <w:t>ПОСТАНОВЛЯЕТ: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1. Внести изменения в Приложение №1 к постановлению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 – 2016 годы» (далее - Программа) следующего содержания: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1.1. В паспорте Программы позицию: «Объёмы финансирования» изложить в следующей редакции:  «Объёмы финансирования: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875"/>
        <w:gridCol w:w="960"/>
        <w:gridCol w:w="971"/>
        <w:gridCol w:w="960"/>
        <w:gridCol w:w="2038"/>
      </w:tblGrid>
      <w:tr w:rsidR="00760857" w:rsidRPr="00760857" w:rsidTr="00041D01">
        <w:tc>
          <w:tcPr>
            <w:tcW w:w="472" w:type="pct"/>
            <w:vMerge w:val="restart"/>
          </w:tcPr>
          <w:p w:rsidR="00760857" w:rsidRPr="00760857" w:rsidRDefault="00760857" w:rsidP="009724A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248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639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646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639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1356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760857" w:rsidRPr="00760857" w:rsidTr="00041D01">
        <w:tc>
          <w:tcPr>
            <w:tcW w:w="472" w:type="pct"/>
            <w:vMerge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8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Местный бюджет района, тыс.р.</w:t>
            </w:r>
          </w:p>
        </w:tc>
        <w:tc>
          <w:tcPr>
            <w:tcW w:w="639" w:type="pct"/>
          </w:tcPr>
          <w:p w:rsidR="00760857" w:rsidRPr="00760857" w:rsidRDefault="00760857" w:rsidP="009724A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10 300 377,47</w:t>
            </w:r>
          </w:p>
        </w:tc>
        <w:tc>
          <w:tcPr>
            <w:tcW w:w="646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31 323 386,86</w:t>
            </w:r>
          </w:p>
        </w:tc>
        <w:tc>
          <w:tcPr>
            <w:tcW w:w="639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24 000 000,00</w:t>
            </w:r>
          </w:p>
        </w:tc>
        <w:tc>
          <w:tcPr>
            <w:tcW w:w="1356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65 623 764,33</w:t>
            </w:r>
          </w:p>
        </w:tc>
      </w:tr>
      <w:tr w:rsidR="00760857" w:rsidRPr="00760857" w:rsidTr="00041D01">
        <w:tc>
          <w:tcPr>
            <w:tcW w:w="472" w:type="pct"/>
            <w:vMerge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8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Внебюджет, тыс.р.</w:t>
            </w:r>
          </w:p>
        </w:tc>
        <w:tc>
          <w:tcPr>
            <w:tcW w:w="639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6 7</w:t>
            </w:r>
            <w:r w:rsidRPr="00760857">
              <w:rPr>
                <w:rFonts w:ascii="Times New Roman" w:hAnsi="Times New Roman"/>
                <w:sz w:val="12"/>
                <w:szCs w:val="12"/>
                <w:lang w:val="en-US"/>
              </w:rPr>
              <w:t>11</w:t>
            </w:r>
            <w:r w:rsidRPr="00760857">
              <w:rPr>
                <w:rFonts w:ascii="Times New Roman" w:hAnsi="Times New Roman"/>
                <w:sz w:val="12"/>
                <w:szCs w:val="12"/>
              </w:rPr>
              <w:t xml:space="preserve"> 095,70</w:t>
            </w:r>
          </w:p>
        </w:tc>
        <w:tc>
          <w:tcPr>
            <w:tcW w:w="646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5 515 892,70</w:t>
            </w:r>
          </w:p>
        </w:tc>
        <w:tc>
          <w:tcPr>
            <w:tcW w:w="639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356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12 226 988,40</w:t>
            </w:r>
          </w:p>
        </w:tc>
      </w:tr>
      <w:tr w:rsidR="00760857" w:rsidRPr="00760857" w:rsidTr="00041D01">
        <w:tc>
          <w:tcPr>
            <w:tcW w:w="472" w:type="pct"/>
            <w:vMerge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8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Всего по годам, тыс.р.</w:t>
            </w:r>
          </w:p>
        </w:tc>
        <w:tc>
          <w:tcPr>
            <w:tcW w:w="639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17 011 473,17</w:t>
            </w:r>
          </w:p>
        </w:tc>
        <w:tc>
          <w:tcPr>
            <w:tcW w:w="646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36 839 279,56</w:t>
            </w:r>
          </w:p>
        </w:tc>
        <w:tc>
          <w:tcPr>
            <w:tcW w:w="639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24 000 000,00</w:t>
            </w:r>
          </w:p>
        </w:tc>
        <w:tc>
          <w:tcPr>
            <w:tcW w:w="1356" w:type="pct"/>
          </w:tcPr>
          <w:p w:rsidR="00760857" w:rsidRPr="00760857" w:rsidRDefault="00760857" w:rsidP="007608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0857">
              <w:rPr>
                <w:rFonts w:ascii="Times New Roman" w:hAnsi="Times New Roman"/>
                <w:sz w:val="12"/>
                <w:szCs w:val="12"/>
              </w:rPr>
              <w:t>77 850 752,73</w:t>
            </w:r>
          </w:p>
        </w:tc>
      </w:tr>
    </w:tbl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lastRenderedPageBreak/>
        <w:t>1.2.Абзац 2 раздела 6 Программы изложить в следующей редакции: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«Объем и источники финансирования мероприятий Программы: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Средства райо</w:t>
      </w:r>
      <w:r>
        <w:rPr>
          <w:rFonts w:ascii="Times New Roman" w:hAnsi="Times New Roman"/>
          <w:sz w:val="12"/>
          <w:szCs w:val="12"/>
        </w:rPr>
        <w:t xml:space="preserve">нного бюджета </w:t>
      </w:r>
      <w:r w:rsidRPr="00760857">
        <w:rPr>
          <w:rFonts w:ascii="Times New Roman" w:hAnsi="Times New Roman"/>
          <w:sz w:val="12"/>
          <w:szCs w:val="12"/>
        </w:rPr>
        <w:t>внебюджетные средства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в сумме 65 623 764,33 тыс. рублей: в сумме 12 226 988,40 тыс.рублей: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в 2014 году – 10 300</w:t>
      </w:r>
      <w:r>
        <w:rPr>
          <w:rFonts w:ascii="Times New Roman" w:hAnsi="Times New Roman"/>
          <w:sz w:val="12"/>
          <w:szCs w:val="12"/>
        </w:rPr>
        <w:t> 377,47 тыс. рублей;</w:t>
      </w:r>
      <w:r w:rsidRPr="00760857">
        <w:rPr>
          <w:rFonts w:ascii="Times New Roman" w:hAnsi="Times New Roman"/>
          <w:sz w:val="12"/>
          <w:szCs w:val="12"/>
        </w:rPr>
        <w:t xml:space="preserve"> в 2014 году – 6 711 095,70 тыс.рублей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 xml:space="preserve">в 2015 году – 31 323 386,86 </w:t>
      </w:r>
      <w:r>
        <w:rPr>
          <w:rFonts w:ascii="Times New Roman" w:hAnsi="Times New Roman"/>
          <w:sz w:val="12"/>
          <w:szCs w:val="12"/>
        </w:rPr>
        <w:t>тыс. рублей</w:t>
      </w:r>
      <w:proofErr w:type="gramStart"/>
      <w:r>
        <w:rPr>
          <w:rFonts w:ascii="Times New Roman" w:hAnsi="Times New Roman"/>
          <w:sz w:val="12"/>
          <w:szCs w:val="12"/>
        </w:rPr>
        <w:t>.</w:t>
      </w:r>
      <w:proofErr w:type="gramEnd"/>
      <w:r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760857">
        <w:rPr>
          <w:rFonts w:ascii="Times New Roman" w:hAnsi="Times New Roman"/>
          <w:sz w:val="12"/>
          <w:szCs w:val="12"/>
        </w:rPr>
        <w:t>в</w:t>
      </w:r>
      <w:proofErr w:type="gramEnd"/>
      <w:r w:rsidRPr="00760857">
        <w:rPr>
          <w:rFonts w:ascii="Times New Roman" w:hAnsi="Times New Roman"/>
          <w:sz w:val="12"/>
          <w:szCs w:val="12"/>
        </w:rPr>
        <w:t xml:space="preserve"> 2015 году – 5 515 892,70 тыс.рублей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в 2016 году – 24 000 000,0 тыс. рублей</w:t>
      </w:r>
      <w:proofErr w:type="gramStart"/>
      <w:r w:rsidRPr="00760857">
        <w:rPr>
          <w:rFonts w:ascii="Times New Roman" w:hAnsi="Times New Roman"/>
          <w:sz w:val="12"/>
          <w:szCs w:val="12"/>
        </w:rPr>
        <w:t>.</w:t>
      </w:r>
      <w:proofErr w:type="gramEnd"/>
      <w:r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760857">
        <w:rPr>
          <w:rFonts w:ascii="Times New Roman" w:hAnsi="Times New Roman"/>
          <w:sz w:val="12"/>
          <w:szCs w:val="12"/>
        </w:rPr>
        <w:t>в</w:t>
      </w:r>
      <w:proofErr w:type="gramEnd"/>
      <w:r w:rsidRPr="00760857">
        <w:rPr>
          <w:rFonts w:ascii="Times New Roman" w:hAnsi="Times New Roman"/>
          <w:sz w:val="12"/>
          <w:szCs w:val="12"/>
        </w:rPr>
        <w:t xml:space="preserve"> 2016 году – 0,0 тыс.рублей.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60857" w:rsidRPr="00760857" w:rsidRDefault="00760857" w:rsidP="007608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6085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6085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– Е.Е.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60857">
        <w:rPr>
          <w:rFonts w:ascii="Times New Roman" w:hAnsi="Times New Roman"/>
          <w:sz w:val="12"/>
          <w:szCs w:val="12"/>
        </w:rPr>
        <w:t xml:space="preserve">Харитонова.  </w:t>
      </w:r>
    </w:p>
    <w:p w:rsidR="00760857" w:rsidRPr="00760857" w:rsidRDefault="00760857" w:rsidP="0039269C">
      <w:pPr>
        <w:tabs>
          <w:tab w:val="left" w:pos="4395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Глава администрации</w:t>
      </w:r>
    </w:p>
    <w:p w:rsidR="00760857" w:rsidRDefault="00760857" w:rsidP="007608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6085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60857" w:rsidRPr="00760857" w:rsidRDefault="00760857" w:rsidP="00760857">
      <w:pPr>
        <w:spacing w:after="0" w:line="240" w:lineRule="auto"/>
        <w:jc w:val="right"/>
        <w:rPr>
          <w:rFonts w:ascii="Times New Roman" w:hAnsi="Times New Roman"/>
          <w:sz w:val="12"/>
          <w:szCs w:val="12"/>
          <w:u w:val="single"/>
        </w:rPr>
      </w:pPr>
      <w:r w:rsidRPr="00760857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60857">
        <w:rPr>
          <w:rFonts w:ascii="Times New Roman" w:hAnsi="Times New Roman"/>
          <w:sz w:val="12"/>
          <w:szCs w:val="12"/>
        </w:rPr>
        <w:t>Веселов</w:t>
      </w:r>
    </w:p>
    <w:p w:rsidR="004B6F15" w:rsidRDefault="004B6F15" w:rsidP="0039269C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F0F36" w:rsidRPr="003F0F36" w:rsidRDefault="003F0F36" w:rsidP="0039269C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F0F36">
        <w:rPr>
          <w:rFonts w:ascii="Times New Roman" w:hAnsi="Times New Roman"/>
          <w:i/>
          <w:sz w:val="12"/>
          <w:szCs w:val="12"/>
        </w:rPr>
        <w:t>Приложение№1</w:t>
      </w:r>
    </w:p>
    <w:p w:rsidR="003F0F36" w:rsidRPr="003F0F36" w:rsidRDefault="003F0F36" w:rsidP="003F0F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F0F3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3F0F36" w:rsidRPr="003F0F36" w:rsidRDefault="003F0F36" w:rsidP="0039269C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F0F3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F0F36" w:rsidRPr="003F0F36" w:rsidRDefault="003F0F36" w:rsidP="003F0F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0F36">
        <w:rPr>
          <w:rFonts w:ascii="Times New Roman" w:hAnsi="Times New Roman"/>
          <w:i/>
          <w:sz w:val="12"/>
          <w:szCs w:val="12"/>
        </w:rPr>
        <w:t>№</w:t>
      </w:r>
      <w:r w:rsidR="003514A7">
        <w:rPr>
          <w:rFonts w:ascii="Times New Roman" w:hAnsi="Times New Roman"/>
          <w:i/>
          <w:sz w:val="12"/>
          <w:szCs w:val="12"/>
        </w:rPr>
        <w:t>99</w:t>
      </w:r>
      <w:r w:rsidRPr="003F0F36">
        <w:rPr>
          <w:rFonts w:ascii="Times New Roman" w:hAnsi="Times New Roman"/>
          <w:i/>
          <w:sz w:val="12"/>
          <w:szCs w:val="12"/>
        </w:rPr>
        <w:t xml:space="preserve"> от “</w:t>
      </w:r>
      <w:r w:rsidR="003514A7">
        <w:rPr>
          <w:rFonts w:ascii="Times New Roman" w:hAnsi="Times New Roman"/>
          <w:i/>
          <w:sz w:val="12"/>
          <w:szCs w:val="12"/>
        </w:rPr>
        <w:t>03</w:t>
      </w:r>
      <w:r w:rsidRPr="003F0F36">
        <w:rPr>
          <w:rFonts w:ascii="Times New Roman" w:hAnsi="Times New Roman"/>
          <w:i/>
          <w:sz w:val="12"/>
          <w:szCs w:val="12"/>
        </w:rPr>
        <w:t>”</w:t>
      </w:r>
      <w:r w:rsidR="003514A7">
        <w:rPr>
          <w:rFonts w:ascii="Times New Roman" w:hAnsi="Times New Roman"/>
          <w:i/>
          <w:sz w:val="12"/>
          <w:szCs w:val="12"/>
        </w:rPr>
        <w:t>февраля</w:t>
      </w:r>
      <w:r w:rsidRPr="003F0F36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D20CF4" w:rsidRPr="003F0F36" w:rsidRDefault="003F0F36" w:rsidP="003F0F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0F36">
        <w:rPr>
          <w:rFonts w:ascii="Times New Roman" w:hAnsi="Times New Roman"/>
          <w:b/>
          <w:sz w:val="12"/>
          <w:szCs w:val="12"/>
        </w:rPr>
        <w:t>Перечень програ</w:t>
      </w:r>
      <w:r>
        <w:rPr>
          <w:rFonts w:ascii="Times New Roman" w:hAnsi="Times New Roman"/>
          <w:b/>
          <w:sz w:val="12"/>
          <w:szCs w:val="12"/>
        </w:rPr>
        <w:t>м</w:t>
      </w:r>
      <w:r w:rsidRPr="003F0F36">
        <w:rPr>
          <w:rFonts w:ascii="Times New Roman" w:hAnsi="Times New Roman"/>
          <w:b/>
          <w:sz w:val="12"/>
          <w:szCs w:val="12"/>
        </w:rPr>
        <w:t>мных мероприятий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"/>
        <w:gridCol w:w="2138"/>
        <w:gridCol w:w="567"/>
        <w:gridCol w:w="567"/>
        <w:gridCol w:w="567"/>
        <w:gridCol w:w="567"/>
        <w:gridCol w:w="567"/>
        <w:gridCol w:w="429"/>
        <w:gridCol w:w="568"/>
        <w:gridCol w:w="1129"/>
      </w:tblGrid>
      <w:tr w:rsidR="002F43A0" w:rsidRPr="003F0F36" w:rsidTr="0039269C">
        <w:trPr>
          <w:trHeight w:val="20"/>
        </w:trPr>
        <w:tc>
          <w:tcPr>
            <w:tcW w:w="414" w:type="dxa"/>
            <w:vMerge w:val="restart"/>
            <w:hideMark/>
          </w:tcPr>
          <w:p w:rsidR="003F0F36" w:rsidRPr="003F0F36" w:rsidRDefault="003F0F36" w:rsidP="00176833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3F0F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="00176833">
              <w:rPr>
                <w:rFonts w:ascii="Times New Roman" w:hAnsi="Times New Roman"/>
                <w:sz w:val="12"/>
                <w:szCs w:val="12"/>
              </w:rPr>
              <w:t>/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п.</w:t>
            </w:r>
          </w:p>
        </w:tc>
        <w:tc>
          <w:tcPr>
            <w:tcW w:w="2138" w:type="dxa"/>
            <w:vMerge w:val="restart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996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568" w:type="dxa"/>
            <w:vMerge w:val="restart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Общая сумма (тыс.руб.)</w:t>
            </w:r>
          </w:p>
        </w:tc>
        <w:tc>
          <w:tcPr>
            <w:tcW w:w="1129" w:type="dxa"/>
            <w:vMerge w:val="restart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</w:tr>
      <w:tr w:rsidR="002F43A0" w:rsidRPr="003F0F36" w:rsidTr="0039269C">
        <w:trPr>
          <w:trHeight w:val="20"/>
        </w:trPr>
        <w:tc>
          <w:tcPr>
            <w:tcW w:w="414" w:type="dxa"/>
            <w:vMerge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38" w:type="dxa"/>
            <w:vMerge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568" w:type="dxa"/>
            <w:vMerge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vMerge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0F36" w:rsidRPr="003F0F36" w:rsidTr="002F43A0">
        <w:trPr>
          <w:trHeight w:val="20"/>
        </w:trPr>
        <w:tc>
          <w:tcPr>
            <w:tcW w:w="414" w:type="dxa"/>
            <w:vMerge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9" w:type="dxa"/>
            <w:gridSpan w:val="9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39269C" w:rsidRPr="003F0F36" w:rsidTr="0039269C">
        <w:trPr>
          <w:trHeight w:val="20"/>
        </w:trPr>
        <w:tc>
          <w:tcPr>
            <w:tcW w:w="414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2138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3433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158,70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910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2560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2150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9053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158,70</w:t>
            </w:r>
          </w:p>
        </w:tc>
        <w:tc>
          <w:tcPr>
            <w:tcW w:w="11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3433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158,70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910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2560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2150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9053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158,70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В том числе: Администрация м.р.Сергиевский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3322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621,70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910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2560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2150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8942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621,70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МКУ "УСТ и МП"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537,00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27510C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  <w:r w:rsidR="003F0F36" w:rsidRPr="003F0F36">
              <w:rPr>
                <w:rFonts w:ascii="Times New Roman" w:hAnsi="Times New Roman"/>
                <w:bCs/>
                <w:sz w:val="12"/>
                <w:szCs w:val="12"/>
              </w:rPr>
              <w:t>537,00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F0F36" w:rsidRPr="003F0F36" w:rsidTr="00AA47F7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2F43A0" w:rsidRPr="003F0F36" w:rsidTr="0039269C">
        <w:trPr>
          <w:trHeight w:val="20"/>
        </w:trPr>
        <w:tc>
          <w:tcPr>
            <w:tcW w:w="414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2138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Премия администрации района спортсменам, руководителям, тренерам, учителям физкультуры.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11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2F43A0" w:rsidRPr="003F0F36" w:rsidTr="0039269C">
        <w:trPr>
          <w:trHeight w:val="20"/>
        </w:trPr>
        <w:tc>
          <w:tcPr>
            <w:tcW w:w="414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2138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Оплата работы тренеров,</w:t>
            </w:r>
            <w:r w:rsidR="00530E4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инструкторов,</w:t>
            </w:r>
            <w:r w:rsidR="00530E4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спортсменов,</w:t>
            </w:r>
            <w:r w:rsidR="00530E4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 xml:space="preserve">оплата судейства. 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2019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561,53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903,00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5596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464,53</w:t>
            </w:r>
          </w:p>
        </w:tc>
        <w:tc>
          <w:tcPr>
            <w:tcW w:w="11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2F43A0" w:rsidRPr="003F0F36" w:rsidTr="0039269C">
        <w:trPr>
          <w:trHeight w:val="20"/>
        </w:trPr>
        <w:tc>
          <w:tcPr>
            <w:tcW w:w="414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2.3</w:t>
            </w:r>
          </w:p>
        </w:tc>
        <w:tc>
          <w:tcPr>
            <w:tcW w:w="2138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503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160,00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208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500000,00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1611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460,00</w:t>
            </w:r>
          </w:p>
        </w:tc>
        <w:tc>
          <w:tcPr>
            <w:tcW w:w="11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Администрация м.р.Сергиевский, УЗЗАиГС</w:t>
            </w:r>
          </w:p>
        </w:tc>
      </w:tr>
      <w:tr w:rsidR="002F43A0" w:rsidRPr="003F0F36" w:rsidTr="0039269C">
        <w:trPr>
          <w:trHeight w:val="20"/>
        </w:trPr>
        <w:tc>
          <w:tcPr>
            <w:tcW w:w="414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2.4</w:t>
            </w:r>
          </w:p>
        </w:tc>
        <w:tc>
          <w:tcPr>
            <w:tcW w:w="2138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830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11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2F43A0" w:rsidRPr="003F0F36" w:rsidTr="0039269C">
        <w:trPr>
          <w:trHeight w:val="20"/>
        </w:trPr>
        <w:tc>
          <w:tcPr>
            <w:tcW w:w="414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2.5</w:t>
            </w:r>
          </w:p>
        </w:tc>
        <w:tc>
          <w:tcPr>
            <w:tcW w:w="2138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 xml:space="preserve">Устройство спортивных площадок и </w:t>
            </w:r>
            <w:proofErr w:type="gramStart"/>
            <w:r w:rsidRPr="003F0F36">
              <w:rPr>
                <w:rFonts w:ascii="Times New Roman" w:hAnsi="Times New Roman"/>
                <w:sz w:val="12"/>
                <w:szCs w:val="12"/>
              </w:rPr>
              <w:t>ДИП</w:t>
            </w:r>
            <w:proofErr w:type="gramEnd"/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5515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5515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11031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785,40</w:t>
            </w:r>
          </w:p>
        </w:tc>
        <w:tc>
          <w:tcPr>
            <w:tcW w:w="11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УЗЗАиГС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3162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721,53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5801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095,70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3600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1850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19929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709,93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435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121,03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435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121,03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</w:t>
            </w:r>
            <w:r w:rsidR="00530E4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11031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785,40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2727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600,50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285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203,00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3600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1850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8462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803,50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F0F36" w:rsidRPr="003F0F36" w:rsidTr="00AA47F7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3. Координация основных направлений в области физической культуры, спорта, туризма и молодёжной политики</w:t>
            </w:r>
          </w:p>
        </w:tc>
      </w:tr>
      <w:tr w:rsidR="002F43A0" w:rsidRPr="003F0F36" w:rsidTr="0039269C">
        <w:trPr>
          <w:trHeight w:val="20"/>
        </w:trPr>
        <w:tc>
          <w:tcPr>
            <w:tcW w:w="414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138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Координация основных направлений в области физ.</w:t>
            </w:r>
            <w:r w:rsidR="002A055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культуры, спорта и  молодёжной политики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3704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497,24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237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763,18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3942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260,42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МКУ "УСТ и МП"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ИТОГО по разделу 3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3704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497,24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237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763,18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3942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260,42</w:t>
            </w:r>
          </w:p>
        </w:tc>
        <w:tc>
          <w:tcPr>
            <w:tcW w:w="1129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3704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497,24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237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763,18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3942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260,42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F0F36" w:rsidRPr="003F0F36" w:rsidTr="00AA47F7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4. Координация основных направлений в области физ.</w:t>
            </w:r>
            <w:r w:rsidR="002F43A0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культуры и спорта.</w:t>
            </w:r>
          </w:p>
        </w:tc>
      </w:tr>
      <w:tr w:rsidR="002F43A0" w:rsidRPr="003F0F36" w:rsidTr="0039269C">
        <w:trPr>
          <w:trHeight w:val="20"/>
        </w:trPr>
        <w:tc>
          <w:tcPr>
            <w:tcW w:w="414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138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Координация основных направлений в области физ.</w:t>
            </w:r>
            <w:r w:rsidR="0039269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F0F36">
              <w:rPr>
                <w:rFonts w:ascii="Times New Roman" w:hAnsi="Times New Roman"/>
                <w:sz w:val="12"/>
                <w:szCs w:val="12"/>
              </w:rPr>
              <w:t>культуры, спорта.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24925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623,68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20000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44925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623,68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МАУ "ОЛИМП"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10300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377,47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6711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095,70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31323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386,86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24000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77850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752,73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4250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55,27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237 763,18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4487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918,45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УЗЗАиГС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11031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785,40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24925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623,68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20000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44925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623,68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43A0" w:rsidRPr="003F0F36" w:rsidTr="0039269C">
        <w:trPr>
          <w:trHeight w:val="20"/>
        </w:trPr>
        <w:tc>
          <w:tcPr>
            <w:tcW w:w="2552" w:type="dxa"/>
            <w:gridSpan w:val="2"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6050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222,20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1195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203,00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6160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4000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17405</w:t>
            </w:r>
            <w:r w:rsidRPr="003F0F36">
              <w:rPr>
                <w:rFonts w:ascii="Times New Roman" w:hAnsi="Times New Roman"/>
                <w:bCs/>
                <w:sz w:val="12"/>
                <w:szCs w:val="12"/>
              </w:rPr>
              <w:t>425,20</w:t>
            </w:r>
          </w:p>
        </w:tc>
        <w:tc>
          <w:tcPr>
            <w:tcW w:w="1129" w:type="dxa"/>
            <w:noWrap/>
            <w:hideMark/>
          </w:tcPr>
          <w:p w:rsidR="003F0F36" w:rsidRPr="003F0F36" w:rsidRDefault="003F0F36" w:rsidP="003F0F36">
            <w:pPr>
              <w:rPr>
                <w:rFonts w:ascii="Times New Roman" w:hAnsi="Times New Roman"/>
                <w:sz w:val="12"/>
                <w:szCs w:val="12"/>
              </w:rPr>
            </w:pPr>
            <w:r w:rsidRPr="003F0F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</w:tbl>
    <w:p w:rsidR="00D20CF4" w:rsidRDefault="00D20CF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6DDF" w:rsidRPr="00E96DDF" w:rsidRDefault="00E96DDF" w:rsidP="00E96D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6DDF">
        <w:rPr>
          <w:rFonts w:ascii="Times New Roman" w:hAnsi="Times New Roman"/>
          <w:b/>
          <w:sz w:val="12"/>
          <w:szCs w:val="12"/>
        </w:rPr>
        <w:t>КОМИТЕТ</w:t>
      </w:r>
    </w:p>
    <w:p w:rsidR="00E96DDF" w:rsidRPr="00E96DDF" w:rsidRDefault="00E96DDF" w:rsidP="00E96D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6DDF">
        <w:rPr>
          <w:rFonts w:ascii="Times New Roman" w:hAnsi="Times New Roman"/>
          <w:b/>
          <w:sz w:val="12"/>
          <w:szCs w:val="12"/>
        </w:rPr>
        <w:t>ПО УПРАВЛЕНИЮ МУНИЦИПАЛЬНЫМ ИМУЩЕСТВОМ</w:t>
      </w:r>
    </w:p>
    <w:p w:rsidR="00E96DDF" w:rsidRPr="00E96DDF" w:rsidRDefault="00E96DDF" w:rsidP="00E96D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6DD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96DDF" w:rsidRPr="00E96DDF" w:rsidRDefault="00E96DDF" w:rsidP="00E96D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6DD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96DDF" w:rsidRPr="00E96DDF" w:rsidRDefault="00E96DDF" w:rsidP="00E96D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96DDF" w:rsidRPr="00E96DDF" w:rsidRDefault="00AB4279" w:rsidP="00E96D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ОБЪЯВЛЕНИЯ</w:t>
      </w:r>
    </w:p>
    <w:p w:rsidR="00E96DDF" w:rsidRPr="00E96DDF" w:rsidRDefault="00E96DDF" w:rsidP="00E96D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96DDF" w:rsidRPr="00E96DDF" w:rsidRDefault="00AB4279" w:rsidP="00E96D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E96DDF" w:rsidRPr="00E96DDF">
        <w:rPr>
          <w:rFonts w:ascii="Times New Roman" w:hAnsi="Times New Roman"/>
          <w:sz w:val="12"/>
          <w:szCs w:val="12"/>
        </w:rPr>
        <w:t>В соответствии со ст. 34 Земельного кодекса Российской Федерации №136-ФЗ от 25.10.2001г., Комитет по управлению муниципальным имуществом муниципального района Сергиевский сообщает о предоставлении в собственность за плату земельного участка из земель населенных пунктов для ведения личного подсобного хозяйства, с кадастровым номером 63:31:1101020:255, расположенного по адресу: Самарская область, муниципальный район Сергиевский, п.</w:t>
      </w:r>
      <w:r w:rsidR="00A4394C">
        <w:rPr>
          <w:rFonts w:ascii="Times New Roman" w:hAnsi="Times New Roman"/>
          <w:sz w:val="12"/>
          <w:szCs w:val="12"/>
        </w:rPr>
        <w:t xml:space="preserve"> </w:t>
      </w:r>
      <w:r w:rsidR="00E96DDF" w:rsidRPr="00E96DDF">
        <w:rPr>
          <w:rFonts w:ascii="Times New Roman" w:hAnsi="Times New Roman"/>
          <w:sz w:val="12"/>
          <w:szCs w:val="12"/>
        </w:rPr>
        <w:t>Сургут, ул.</w:t>
      </w:r>
      <w:r w:rsidR="00A4394C">
        <w:rPr>
          <w:rFonts w:ascii="Times New Roman" w:hAnsi="Times New Roman"/>
          <w:sz w:val="12"/>
          <w:szCs w:val="12"/>
        </w:rPr>
        <w:t xml:space="preserve"> </w:t>
      </w:r>
      <w:r w:rsidR="00E96DDF" w:rsidRPr="00E96DDF">
        <w:rPr>
          <w:rFonts w:ascii="Times New Roman" w:hAnsi="Times New Roman"/>
          <w:sz w:val="12"/>
          <w:szCs w:val="12"/>
        </w:rPr>
        <w:t>Ново-Садовая, около д.56, площадью 646 кв.м.</w:t>
      </w:r>
    </w:p>
    <w:p w:rsidR="00E96DDF" w:rsidRPr="00E96DDF" w:rsidRDefault="00E96DDF" w:rsidP="00E96D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96DDF">
        <w:rPr>
          <w:rFonts w:ascii="Times New Roman" w:hAnsi="Times New Roman"/>
          <w:sz w:val="12"/>
          <w:szCs w:val="12"/>
        </w:rPr>
        <w:t>Заявки принимаются по адресу: Самарская область, муниципальный район Сергиевский, с.Сергиевск, ул.</w:t>
      </w:r>
      <w:r w:rsidR="00A4394C">
        <w:rPr>
          <w:rFonts w:ascii="Times New Roman" w:hAnsi="Times New Roman"/>
          <w:sz w:val="12"/>
          <w:szCs w:val="12"/>
        </w:rPr>
        <w:t xml:space="preserve"> </w:t>
      </w:r>
      <w:r w:rsidRPr="00E96DDF">
        <w:rPr>
          <w:rFonts w:ascii="Times New Roman" w:hAnsi="Times New Roman"/>
          <w:sz w:val="12"/>
          <w:szCs w:val="12"/>
        </w:rPr>
        <w:t>Советская, д.65, каб. 20, тел. 8 (846 55) 22176, в течение двух недель со дня опубликования настоящего объявления.</w:t>
      </w:r>
    </w:p>
    <w:p w:rsidR="00D20CF4" w:rsidRDefault="00D20CF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0CF4" w:rsidRDefault="00AB4279" w:rsidP="00AB42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B4279">
        <w:rPr>
          <w:rFonts w:ascii="Times New Roman" w:hAnsi="Times New Roman"/>
          <w:sz w:val="12"/>
          <w:szCs w:val="12"/>
        </w:rPr>
        <w:t>В соответствии со  ст. 20,34 Земельного кодекса Российской Федерации Комитет по управлению муниципальным   имуществом муниципального района Сергиевский Самарской области сообщает о  предоставлении на праве постоянного (бессрочного) пользования земельного участка  из земель населённых пунктов, следующие земельные участки: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50"/>
        <w:gridCol w:w="1985"/>
        <w:gridCol w:w="992"/>
      </w:tblGrid>
      <w:tr w:rsidR="00B07673" w:rsidRPr="003B5BDE" w:rsidTr="00641483">
        <w:trPr>
          <w:trHeight w:val="20"/>
        </w:trPr>
        <w:tc>
          <w:tcPr>
            <w:tcW w:w="426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5BDE">
              <w:rPr>
                <w:rFonts w:ascii="Times New Roman" w:hAnsi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3B5BDE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3B5BDE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5BDE">
              <w:rPr>
                <w:rFonts w:ascii="Times New Roman" w:hAnsi="Times New Roman"/>
                <w:bCs/>
                <w:sz w:val="12"/>
                <w:szCs w:val="12"/>
              </w:rPr>
              <w:t>Местоположение и адресный ориентир земельных участков (Самарская область, муниципальный район Сергиевский…)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5BDE">
              <w:rPr>
                <w:rFonts w:ascii="Times New Roman" w:hAnsi="Times New Roman"/>
                <w:bCs/>
                <w:sz w:val="12"/>
                <w:szCs w:val="12"/>
              </w:rPr>
              <w:t>Кадастровый номер земельного участка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5BDE">
              <w:rPr>
                <w:rFonts w:ascii="Times New Roman" w:hAnsi="Times New Roman"/>
                <w:bCs/>
                <w:sz w:val="12"/>
                <w:szCs w:val="12"/>
              </w:rPr>
              <w:t>Разрешенный вид использования земельных участков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5BDE">
              <w:rPr>
                <w:rFonts w:ascii="Times New Roman" w:hAnsi="Times New Roman"/>
                <w:bCs/>
                <w:sz w:val="12"/>
                <w:szCs w:val="12"/>
              </w:rPr>
              <w:t>Площадь земельных участков (кв.м.)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149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63:31:0804001:243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125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63:31:0804001:242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155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63:31:0804001:239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174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63:31:0804001:235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173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63:31:0804001:241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100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63:31:0804001:240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196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63:31:0804001:234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219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63:31:0804001:237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202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63:31:0804001:236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Антоновка в 198 метрах юго-западнее земельного участка с кадастровым номером 63:31:0804001:209 по ул. Мичурина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63:31:0804001:238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B5BD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с. Елшанка в 187 метрах севернее земельного участка с кадастровым номером 63:31:0909005:51 по ул. Степная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63:31:0909005:142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980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B5BD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с. Елшанка в 128 метрах севернее земельного участка с кадастровым номером 63:31:0909005:51 по ул. Степная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63:31:0909005:140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1000, в том числе 112,0 - охранная зона ЛЭП 10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кВ</w:t>
            </w:r>
            <w:proofErr w:type="spellEnd"/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B5BD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с. Елшанка в 140 метрах севернее земельного участка с кадастровым номером 63:31:0909005:51 по ул. Степная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63:31:0909005:141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1000, в том числе 170,0 - охранная зона ЛЭП 10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кВ</w:t>
            </w:r>
            <w:proofErr w:type="spellEnd"/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Кандабулак, в 53 метрах северо-восточнее земельного участка с кадастровым номером 63:31:0608001:20 по ул. Лесная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63:31:0608001:117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с. Кандабулак, в </w:t>
            </w: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71 метре северо- восточнее земельного участка с кадастровым номером 63:31:0608001:20 по ул. Лесная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63:31:06080</w:t>
            </w: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01:118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для ведения личного подсобного </w:t>
            </w: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16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Кандабулак, в 40 метрах  восточнее земельного участка с кадастровым номером 63:31:0608001:20 по ул. Лесная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63:31:0608001:114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Кандабулак, в 62 метрах восточнее земельного участка с кадастровым номером 63:31:0608001:20 по ул. Лесная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63:31:0608001:115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Кандабулак, в 85 метрах восточнее земельного участка с кадастровым номером 63:31:0608001:20 по ул. Лесная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63:31:0608001:116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Кармало - Аделяково в 185 метрах северо-западнее земельного участка с кадастровым номером 63:31:1207004:3 по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Молодежная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63:31:1207001:141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Кармало - Аделяково в 175 метрах северо-западнее земельного участка с кадастровым номером 63:31:1207004:3 по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Молодежная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63:31:1207001:144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Кармало - Аделяково в 195 метрах северо-западнее земельного участка с кадастровым номером 63:31:1207004:3 по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Молодежная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63:31:1207001:142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Кармало - Аделяково в 211 метрах северо-западнее земельного участка с кадастровым номером 63:31:1207004:3 по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Молодежная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63:31:1207001:143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Ровный в 118 метрах северо-западнее земельного участка с кадастровым номером 63:31:0309001:31 по ул. Зеленая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63:31:0309001:103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Ровный в 192 метрах северо-западнее земельного участка с кадастровым номером 63:31:0309001:31 по ул. Зеленая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63:31:0309001:105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Ровный в 163 метрах северо-западнее земельного участка с кадастровым номером 63:31:0309001:31 по ул. Зеленая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63:31:0309001:104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Ровный в 141 метре северо-западнее земельного участка с кадастровым номером 63:31:0309001:31 по ул. Зеленая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63:31:0309001:106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Ендурайкино в 134 метрах юго-восточнее земельного участка с кадастровым номером 63:31:1606003:40 по ул. Речная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63:31:1607002:26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Ендурайкино в 32 метрах юго-восточнее земельного участка с кадастровым номером 63:31:1606003:40 по ул. Речная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63:31:1606003:121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Ендурайкино в 60 метрах юго-восточнее земельного участка с кадастровым номером 63:31:1606003:40 по ул. Речная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63:31:1606003:123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Ендурайкино в 46 метрах юго-восточнее земельного участка с кадастровым номером 63:31:1606003:40 по ул. Речная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63:31:1606003:122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Ендурайкино в 104 метрах юго-восточнее земельного участка с кадастровым номером 63:31:1606003:40 по ул. Речная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63:31:1607002:27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Красные Дубки в 70 метрах северо-западнее земельного участка с кадастровым номером 63:31:1706005:9322 по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Лесная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63:31:1706005:9471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Красные Дубки в 46 метрах северо-западнее земельного участка с кадастровым номером 63:31:1706005:9322 по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Лесная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63:31:1706005:9473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Красные Дубки в 119 метрах северо-западнее земельного участка с кадастровым номером 63:31:1706005:9322 по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Лесная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63:31:1706005:9472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Красные Дубки в 94 метрах северо-западнее земельного участка с кадастровым номером 63:31:1706005:9322 по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Лесная</w:t>
            </w:r>
            <w:proofErr w:type="gramEnd"/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63:31:1706005:9474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Черновка, в 25 метрах северо-западнее земельного участка с кадастровым номером 63:31:1405003:69 по ул. Школьная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63:31:1405003:111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1000, в том числе 6,0 - охранная зона ЛЭП 0,4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кВ</w:t>
            </w:r>
            <w:proofErr w:type="spellEnd"/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Черновка, в 44 метрах северо-западнее земельного участка с кадастровым номером 63:31:1405003:69 по ул. Школьная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63:31:1405003:112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Черновка, в 31 метрах северо-западнее земельного участка с кадастровым номером 63:31:1405003:69 по ул. Школьная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63:31:1405003:113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1000, в том числе 6,0 - охранная зона ЛЭП 0,4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кВ</w:t>
            </w:r>
            <w:proofErr w:type="spellEnd"/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39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Чекалино, в 174 метрах юго-западнее земельного участка с кадастровым номером 63:31:0905001:22 по ул. Советская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63:31:0905001:94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Чекалино, в 104 метрах юго-западнее земельного участка с кадастровым номером 63:31:0905001:22 по ул. Советская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63:31:0905001:96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Чекалино, в 150 метрах юго-западнее земельного участка с кадастровым номером 63:31:0905001:22 по ул. Советская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63:31:0905001:99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Чекалино, в 198 метрах юго-западнее земельного участка с кадастровым номером 63:31:0905001:22 по ул. Советская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63:31:0905001:95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Чекалино, в 83 метрах юго-западнее земельного участка с кадастровым номером 63:31:0905001:22 по ул. Советская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63:31:0905001:97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75368" w:rsidP="0037536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Чекалино, в 127 метрах юго-западнее земельного участка с кадастровым номером 63:31:0905001:22 по ул. Советская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63:31:0905001:98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75368" w:rsidP="0037536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918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75368" w:rsidP="0037536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2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63:31:1010004:408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75368" w:rsidP="0037536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3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63:31:1010004:424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75368" w:rsidP="0037536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4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63:31:1010004:425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75368" w:rsidP="0037536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5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75368" w:rsidP="0037536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6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63:31:1010004:409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7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8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63:31:1010004:420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9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10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63:31:1010004:426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12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13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14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15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16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63:31:1010004:416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17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63:31:1010004:421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Светлодольск, ул. Южная, участок № 18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63:31:1010004:422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Нероновка в 78 метрах восточнее земельного участка с кадастровым номером 63:31:1001004:170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63:31:1001003:344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Нероновка в 46 метрах восточнее земельного участка с кадастровым номером 63:31:1001004:170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63:31:1001003:342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с. Нероновка в 59 метрах восточнее земельного участка с кадастровым номером 63:31:1001004:170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63:31:1001003:343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район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,с</w:t>
            </w:r>
            <w:proofErr w:type="spellEnd"/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Нероновка в 45 метрах восточнее земельного участка с кадастровым номером 63:31:1001004:170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63:31:1001003:341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в 45 метрах южнее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63:31:1002001:186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в 64 метрах южнее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63:31:1002001:187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, в 107 </w:t>
            </w: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метрах южнее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63:31:10020</w:t>
            </w: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01:188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для ведения личного подсобного </w:t>
            </w: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70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в 133 метрах южнее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63:31:1002001:189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в 90 метрах юго-восточнее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63:31:102001:190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в 95 метрах юго-восточнее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63:31:1002001:191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в 106 метрах южнее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63:31:1002001:192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в 35 метрах юго-восточнее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63:31:1002001:193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в 86 метрах южнее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63:31:1002001:194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Павловка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в 121 метре южнее земельного участка с кадастровым номером 63:31:1002001:180 по ул. Центральная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63:31:1002001:195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996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4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5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6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7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8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9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10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64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12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13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14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63:31:1101019:196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15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16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17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18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19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63:31:1101019:194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20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22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23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24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25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1A35F9" w:rsidP="001A35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102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26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27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28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63:31:1101019:200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29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63:31:1101019:179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30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32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33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34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63:31:1101019:199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35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63:31:1101019:193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36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63:31:1101019:192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37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63:31:1101019:191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38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39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63:31:1101019:198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40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63:31:1101019:189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41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63:31:1101019:190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Коноваловой, участок № 42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63:31:1101019:195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996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996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2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3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63:31:1101019:160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4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5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6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7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63:31:1101019:143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8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63:31:1101019:144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9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63:31:1101019:145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10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63:31:1101019:142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12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13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63:31:1101019:146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14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63:31:1101019:150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15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63:31:1101019:139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16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63:31:1101019:141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17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18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19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63:31:1101019:140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138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20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63:31:1101019:138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02B5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E1BC0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326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Самарская область, Сергиевский район, п. Сургут, ул. Малышевой, участок № 21</w:t>
            </w:r>
          </w:p>
        </w:tc>
        <w:tc>
          <w:tcPr>
            <w:tcW w:w="850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63:31:1101019:137</w:t>
            </w:r>
          </w:p>
        </w:tc>
        <w:tc>
          <w:tcPr>
            <w:tcW w:w="1985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  <w:hideMark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Зеленая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28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63:31:0000000:4558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Зеленая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29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63:31:1101019:126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Зеленая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30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63:31:1101019:125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Зеленая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33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63:31:1101018:719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Зеленая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34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63:31:1101018:720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Зеленая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36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63:31:1101019:127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 Сургут, ул. Свободы, участок № 15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63:31:1101018:717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 Сургут, ул. Свободы, участок № 16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63:31:0000000:4553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 Сургут, ул. Свободы, участок № 17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63:31:1101019:122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302B5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 Сургут, ул. Ново-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Закамская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>,   участок № 9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63:31:1101019:129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6E1BC0" w:rsidP="006E1BC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 Сургут, ул. Ново-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Закамская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>,   участок № 10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63:31:1101019:128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п.г.т. Суходол,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Троицкая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63:31:1102001:1705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п.г.т. Суходол,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Троицкая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63:31:1102001:1704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п.г.т. Суходол,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Троицкая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63:31:1102001:1700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п.г.т. Суходол,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Троицкая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63:31:1102001:1701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п.г.т. Суходол,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Троицкая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63:31:1102001:1709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п.г.т. Суходол,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Троицкая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9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63:31:1102001:1702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п.г.т. Суходол,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Троицкая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10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63:31:1102001:1703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Богоявленская, участок № 1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Богоявленская, участок № 2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Богоявленская, участок № 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63:31:1102001:1710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Богоявленская, участок № 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63:31:1102001:1708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Богоявленская, участок № 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1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63:31:1102001:1689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2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63:31:1102001:1688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63:31:1102001:1696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63:31:1102001:1687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D1057F" w:rsidP="00D105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9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63:31:1102001:1699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Андреевская, участок № 10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63:31:1102001:1693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1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63:31:1102001:1670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174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2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63:31:1102001:1664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63:31:1102001:1665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63:31:1102001:1662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63:31:1102001:1668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63:31:1102001:1666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63:31:1102001:1669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63:31:1102001:1663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9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63:31:1102001:1667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п.г.т. Суходол, ул. Вознесенская, участок № 10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63:31:1102001:1654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Мордовская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Селитьба, ул. Кооперативная, участок 16-А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63:31:1303004:279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999, в том числе 89,0 - охранная зона газопровода низкого давления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Мордовская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Селитьба, ул. Кооперативная, участок 15-А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63:31:1303004:276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Мордовская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Селитьба, ул. Кооперативная, участок 15-Б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63:31:1303004:277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Мордовская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Селитьба, ул. Кооперативная, участок 15-В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63:31:1303004:275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Мордовская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Селитьба, ул. Кооперативная, участок 16-Б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63:31:1303004:278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1000, в том числе 85,0 - охранная зона газопровода низкого давления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Лагода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115-Б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63:31:1708003:158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Лагода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115-В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63:31:1708003:159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п.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Лагода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115-Г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63:31:1708003:157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Красносельское, ул. Петра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Ганюшина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17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63:31:0305002:96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Красносельское, ул. Петра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Ганюшина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15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63:31:0305002:97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Старая Дмитриевка, ул. Новая, участок 17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63:31:0202002:299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Старая Дмитриевка, ул. Новая, участок 18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63:31:0202002:306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Старая Дмитриевка, ул. Новая, участок 19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63:31:0202002:301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Старая Дмитриевка, ул. Новая, участок 20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63:31:0202002:302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Старая Дмитриевка, ул. Новая, участок 21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63:31:0202002:304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Старая Дмитриевка, ул. Новая, участок 22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63:31:0202002:307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Старая Дмитриевка, ул. Новая, участок 23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63:31:0202002:303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543F73" w:rsidP="00543F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Старая Дмитриевка, ул. Новая, участок 24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63:31:0202002:300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. Старая Дмитриевка, ул. Новая, участок 25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63:31:0202002:305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Захаркино,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1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63:31:1802006:183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1000, в том числе 382,0 -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водоохранная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зона реки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Захарка</w:t>
            </w:r>
            <w:proofErr w:type="spellEnd"/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Захаркино,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2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63:31:1802006:182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1000, в том числе 117,0 -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водоохранная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зона реки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lastRenderedPageBreak/>
              <w:t>Захарка</w:t>
            </w:r>
            <w:proofErr w:type="spellEnd"/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204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Захаркино,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63:31:1802006:181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Захаркино,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63:31:1802006:184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Захаркино,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63:31:1802006:180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Захаркино,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63:31:1802006:185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Захаркино,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63:31:1802006:187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Захаркино,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Московская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63:31:1802006:186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для индивидуального жилищного строительства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Верхняя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Орлянка, ул. Почтовая, участок № 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63:31:1505003:180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индивидуальное жилищное строительство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Верхняя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Орлянка, ул. Почтовая, участок № 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63:31:1505003:174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индивидуальное жилищное строительство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Верхняя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Орлянка, ул. Почтовая, участок № 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63:31:1505003:181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индивидуальное жилищное строительство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Верхняя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Орлянка, ул. Почтовая, участок № 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63:31:1505003:177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индивидуальное жилищное строительство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Верхняя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Орлянка, ул. Почтовая, участок № 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63:31:1505003:175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индивидуальное жилищное строительство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998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Верхняя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Орлянка, ул. Почтовая, участок № 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63:31:1505003:178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индивидуальное жилищное строительство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969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П.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Великого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63:31:0701005:244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954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П.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Великого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79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63:31:0701005:291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1080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П.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Великого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80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63:31:0701005:270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1080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П.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Великого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81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63:31:0701005:292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1080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7D16F9" w:rsidP="007D16F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П.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Великого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82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63:31:0701005:293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1080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П.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Великого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83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63:31:0701005:215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1080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П.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Великого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84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63:31:0701005:216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1080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П.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Великого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85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63:31:0701005:217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1061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с. Сергиевск, ул. Сергиевская, участок № 43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63:31:0701005:268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1300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с. Сергиевск, ул. Сергиевская, участок № 44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63:31:0701005:212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1140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с. Сергиевск, ул. Сергиевская, участок № 45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63:31:0701005:213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1140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с. Сергиевск, ул. Сергиевская, участок № 56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63:31:0701005:218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1188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с. Сергиевск, ул. Сергиевская, участок № 57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63:31:0701005:327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1090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с. Сергиевск, ул. Сергиевская, участок № 94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63:31:0701005:284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1034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65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63:31:0701005:287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объекта: "Малоэтажная застройка микрорайона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Северный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1240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66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63:31:0701005:264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1074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232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67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63:31:0701005:261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1074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68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63:31:0701005:214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1075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69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63:31:0701005:195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1076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70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63:31:0701005:182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1076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71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63:31:0701005:183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1077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72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63:31:0701005:184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1078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73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63:31:0701005:294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1078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63:31:0701005:295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1079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363CAA" w:rsidP="00363CA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75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63:31:0701005:221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1080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4C1E6B" w:rsidP="004C1E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Самарская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76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63:31:0701005:198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1080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4C1E6B" w:rsidP="004C1E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Аэродромная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36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63:31:0701005:251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1094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4C1E6B" w:rsidP="004C1E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Аэродромная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37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63:31:0701005:252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1093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4C1E6B" w:rsidP="004C1E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Аэродромная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38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63:31:0701005:253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1092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4C1E6B" w:rsidP="004C1E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Аэродромная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39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63:31:0701005:194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1322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4C1E6B" w:rsidP="004C1E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Аэродромная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, участок № 40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63:31:0701005:286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1322</w:t>
            </w:r>
          </w:p>
        </w:tc>
      </w:tr>
      <w:tr w:rsidR="00B07673" w:rsidRPr="003B5BDE" w:rsidTr="00641483">
        <w:trPr>
          <w:trHeight w:val="20"/>
        </w:trPr>
        <w:tc>
          <w:tcPr>
            <w:tcW w:w="426" w:type="dxa"/>
          </w:tcPr>
          <w:p w:rsidR="003B5BDE" w:rsidRPr="003B5BDE" w:rsidRDefault="004C1E6B" w:rsidP="004C1E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326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с. Сергиевск, участок № 4</w:t>
            </w:r>
          </w:p>
        </w:tc>
        <w:tc>
          <w:tcPr>
            <w:tcW w:w="850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63:31:0701005:145</w:t>
            </w:r>
          </w:p>
        </w:tc>
        <w:tc>
          <w:tcPr>
            <w:tcW w:w="1985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 xml:space="preserve">Под строительство </w:t>
            </w:r>
            <w:proofErr w:type="spellStart"/>
            <w:r w:rsidRPr="003B5BDE">
              <w:rPr>
                <w:rFonts w:ascii="Times New Roman" w:hAnsi="Times New Roman"/>
                <w:sz w:val="12"/>
                <w:szCs w:val="12"/>
              </w:rPr>
              <w:t>объекта</w:t>
            </w:r>
            <w:proofErr w:type="gramStart"/>
            <w:r w:rsidRPr="003B5BDE">
              <w:rPr>
                <w:rFonts w:ascii="Times New Roman" w:hAnsi="Times New Roman"/>
                <w:sz w:val="12"/>
                <w:szCs w:val="12"/>
              </w:rPr>
              <w:t>:"</w:t>
            </w:r>
            <w:proofErr w:type="gramEnd"/>
            <w:r w:rsidRPr="003B5BDE">
              <w:rPr>
                <w:rFonts w:ascii="Times New Roman" w:hAnsi="Times New Roman"/>
                <w:sz w:val="12"/>
                <w:szCs w:val="12"/>
              </w:rPr>
              <w:t>Малоэтажная</w:t>
            </w:r>
            <w:proofErr w:type="spellEnd"/>
            <w:r w:rsidRPr="003B5BDE">
              <w:rPr>
                <w:rFonts w:ascii="Times New Roman" w:hAnsi="Times New Roman"/>
                <w:sz w:val="12"/>
                <w:szCs w:val="12"/>
              </w:rPr>
              <w:t xml:space="preserve"> застройка микрорайона Северный"</w:t>
            </w:r>
          </w:p>
        </w:tc>
        <w:tc>
          <w:tcPr>
            <w:tcW w:w="992" w:type="dxa"/>
          </w:tcPr>
          <w:p w:rsidR="003B5BDE" w:rsidRPr="003B5BDE" w:rsidRDefault="003B5BDE" w:rsidP="003B5BDE">
            <w:pPr>
              <w:rPr>
                <w:rFonts w:ascii="Times New Roman" w:hAnsi="Times New Roman"/>
                <w:sz w:val="12"/>
                <w:szCs w:val="12"/>
              </w:rPr>
            </w:pPr>
            <w:r w:rsidRPr="003B5BDE">
              <w:rPr>
                <w:rFonts w:ascii="Times New Roman" w:hAnsi="Times New Roman"/>
                <w:sz w:val="12"/>
                <w:szCs w:val="12"/>
              </w:rPr>
              <w:t>1 174 139</w:t>
            </w:r>
          </w:p>
        </w:tc>
      </w:tr>
    </w:tbl>
    <w:p w:rsidR="00D20CF4" w:rsidRDefault="00D20CF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4164" w:rsidRPr="000F4164" w:rsidRDefault="000F4164" w:rsidP="000F41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164">
        <w:rPr>
          <w:rFonts w:ascii="Times New Roman" w:hAnsi="Times New Roman"/>
          <w:b/>
          <w:sz w:val="12"/>
          <w:szCs w:val="12"/>
        </w:rPr>
        <w:t>АДМИНИСТРАЦИЯ</w:t>
      </w:r>
    </w:p>
    <w:p w:rsidR="000F4164" w:rsidRPr="000F4164" w:rsidRDefault="000F4164" w:rsidP="000F41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16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F4164" w:rsidRPr="000F4164" w:rsidRDefault="000F4164" w:rsidP="000F41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16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F4164" w:rsidRPr="000F4164" w:rsidRDefault="000F4164" w:rsidP="000F41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F4164" w:rsidRPr="000F4164" w:rsidRDefault="000F4164" w:rsidP="000F41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ПОСТАНОВЛЕНИЕ</w:t>
      </w:r>
    </w:p>
    <w:p w:rsidR="000F4164" w:rsidRPr="000F4164" w:rsidRDefault="000F4164" w:rsidP="000F41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03 февраля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78</w:t>
      </w:r>
    </w:p>
    <w:p w:rsidR="000F4164" w:rsidRDefault="000F4164" w:rsidP="000F41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164">
        <w:rPr>
          <w:rFonts w:ascii="Times New Roman" w:hAnsi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F4164">
        <w:rPr>
          <w:rFonts w:ascii="Times New Roman" w:hAnsi="Times New Roman"/>
          <w:b/>
          <w:sz w:val="12"/>
          <w:szCs w:val="12"/>
        </w:rPr>
        <w:t>Постановления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F416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0F4164" w:rsidRDefault="000F4164" w:rsidP="000F41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4164">
        <w:rPr>
          <w:rFonts w:ascii="Times New Roman" w:hAnsi="Times New Roman"/>
          <w:b/>
          <w:sz w:val="12"/>
          <w:szCs w:val="12"/>
        </w:rPr>
        <w:t>№ 1476 от 20.12.2013г. 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F4164">
        <w:rPr>
          <w:rFonts w:ascii="Times New Roman" w:hAnsi="Times New Roman"/>
          <w:b/>
          <w:sz w:val="12"/>
          <w:szCs w:val="12"/>
        </w:rPr>
        <w:t>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F4164">
        <w:rPr>
          <w:rFonts w:ascii="Times New Roman" w:hAnsi="Times New Roman"/>
          <w:b/>
          <w:sz w:val="12"/>
          <w:szCs w:val="12"/>
        </w:rPr>
        <w:t>«Содержание улично-дорожной сети</w:t>
      </w:r>
    </w:p>
    <w:p w:rsidR="000F4164" w:rsidRPr="000F4164" w:rsidRDefault="000F4164" w:rsidP="000F41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 </w:t>
      </w:r>
      <w:r w:rsidRPr="000F416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F4164">
        <w:rPr>
          <w:rFonts w:ascii="Times New Roman" w:hAnsi="Times New Roman"/>
          <w:b/>
          <w:sz w:val="12"/>
          <w:szCs w:val="12"/>
        </w:rPr>
        <w:t>на 2014-2016гг.».</w:t>
      </w:r>
    </w:p>
    <w:p w:rsidR="000F4164" w:rsidRPr="000F4164" w:rsidRDefault="000F4164" w:rsidP="000F416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F4164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«Содержание улично-дорожной сети муниципального района Сергиевский на 2014-2016гг</w:t>
      </w:r>
      <w:proofErr w:type="gramEnd"/>
      <w:r w:rsidRPr="000F4164">
        <w:rPr>
          <w:rFonts w:ascii="Times New Roman" w:hAnsi="Times New Roman"/>
          <w:sz w:val="12"/>
          <w:szCs w:val="12"/>
        </w:rPr>
        <w:t xml:space="preserve">.», а так же в целях уточнения финансирования по Программе, администрация муниципального района Сергиевский,   </w:t>
      </w:r>
    </w:p>
    <w:p w:rsid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F4164">
        <w:rPr>
          <w:rFonts w:ascii="Times New Roman" w:hAnsi="Times New Roman"/>
          <w:b/>
          <w:sz w:val="12"/>
          <w:szCs w:val="12"/>
        </w:rPr>
        <w:t>ПОСТАНОВЛЯЕТ: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1. Внести изменения в Приложение №1 к Постановлению администрации муниципального района Сергиевский № 1476 от 20.12.2013 года «Об утверждении муниципальной Программы «Содержание улично-дорожной сети муниципального района Сергиевский на 2014-2016гг.» (далее - программа) следующего содержания: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1.1. В Паспорте программы раздел «Объемы и источник финансирования» изложить в следующей редакции: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«Объемы и источник финансирования. Планируемый общий объем финансирования Программы составит 122 647,27305 тыс.рублей, в т.</w:t>
      </w:r>
      <w:r w:rsidR="009E1CA3">
        <w:rPr>
          <w:rFonts w:ascii="Times New Roman" w:hAnsi="Times New Roman"/>
          <w:sz w:val="12"/>
          <w:szCs w:val="12"/>
        </w:rPr>
        <w:t xml:space="preserve"> </w:t>
      </w:r>
      <w:r w:rsidRPr="000F4164">
        <w:rPr>
          <w:rFonts w:ascii="Times New Roman" w:hAnsi="Times New Roman"/>
          <w:sz w:val="12"/>
          <w:szCs w:val="12"/>
        </w:rPr>
        <w:t>ч.: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-средства местного бюджета – 122 647,27305 тыс.рублей: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2014г. – 35 510,519 тыс.рублей;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2015г. – 41 323,36605 тыс.рублей;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lastRenderedPageBreak/>
        <w:t>2016г. – 45 813,388 тыс.рублей».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 xml:space="preserve">1.2. По тексту программы Таблицу 1 Программные мероприятия раздела </w:t>
      </w:r>
      <w:r w:rsidRPr="000F4164">
        <w:rPr>
          <w:rFonts w:ascii="Times New Roman" w:hAnsi="Times New Roman"/>
          <w:sz w:val="12"/>
          <w:szCs w:val="12"/>
          <w:lang w:val="en-US"/>
        </w:rPr>
        <w:t>III</w:t>
      </w:r>
      <w:r w:rsidRPr="000F4164">
        <w:rPr>
          <w:rFonts w:ascii="Times New Roman" w:hAnsi="Times New Roman"/>
          <w:sz w:val="12"/>
          <w:szCs w:val="12"/>
        </w:rPr>
        <w:t xml:space="preserve"> «Система Программных мероприятий, сроки и этапы реализации Программы», изложить в редакции согласно Приложению №1 к настоящему Постановлению.  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0F4164" w:rsidRPr="000F4164" w:rsidRDefault="000F4164" w:rsidP="000F41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0F416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F4164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 Астапову. </w:t>
      </w:r>
    </w:p>
    <w:p w:rsidR="000F4164" w:rsidRPr="000F4164" w:rsidRDefault="000F4164" w:rsidP="000F41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Глава администрации</w:t>
      </w:r>
    </w:p>
    <w:p w:rsidR="000F4164" w:rsidRDefault="000F4164" w:rsidP="000F41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F4164" w:rsidRPr="000F4164" w:rsidRDefault="000F4164" w:rsidP="000F41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F4164">
        <w:rPr>
          <w:rFonts w:ascii="Times New Roman" w:hAnsi="Times New Roman"/>
          <w:sz w:val="12"/>
          <w:szCs w:val="12"/>
        </w:rPr>
        <w:t>Веселов</w:t>
      </w:r>
    </w:p>
    <w:p w:rsidR="000F4164" w:rsidRPr="000F4164" w:rsidRDefault="000F4164" w:rsidP="000F4164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0F4164" w:rsidRPr="000F4164" w:rsidRDefault="000F4164" w:rsidP="000F416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F4164">
        <w:rPr>
          <w:rFonts w:ascii="Times New Roman" w:hAnsi="Times New Roman"/>
          <w:i/>
          <w:sz w:val="12"/>
          <w:szCs w:val="12"/>
        </w:rPr>
        <w:t>Приложение№1</w:t>
      </w:r>
    </w:p>
    <w:p w:rsidR="000F4164" w:rsidRPr="000F4164" w:rsidRDefault="000F4164" w:rsidP="000F416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F4164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0F4164" w:rsidRPr="000F4164" w:rsidRDefault="000F4164" w:rsidP="000F416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F416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F4164" w:rsidRPr="000F4164" w:rsidRDefault="000F4164" w:rsidP="000F41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4164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78</w:t>
      </w:r>
      <w:r w:rsidRPr="000F4164">
        <w:rPr>
          <w:rFonts w:ascii="Times New Roman" w:hAnsi="Times New Roman"/>
          <w:i/>
          <w:sz w:val="12"/>
          <w:szCs w:val="12"/>
        </w:rPr>
        <w:t xml:space="preserve"> от “03”февраля 2015 г.</w:t>
      </w:r>
    </w:p>
    <w:p w:rsidR="001A063F" w:rsidRPr="001A063F" w:rsidRDefault="001A063F" w:rsidP="001A06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063F">
        <w:rPr>
          <w:rFonts w:ascii="Times New Roman" w:hAnsi="Times New Roman"/>
          <w:b/>
          <w:sz w:val="12"/>
          <w:szCs w:val="12"/>
        </w:rPr>
        <w:t>Программные мероприятия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A063F">
        <w:rPr>
          <w:rFonts w:ascii="Times New Roman" w:hAnsi="Times New Roman"/>
          <w:b/>
          <w:sz w:val="12"/>
          <w:szCs w:val="12"/>
        </w:rPr>
        <w:t>муниципальной программы «Содержание улично-дорожной сети</w:t>
      </w:r>
    </w:p>
    <w:p w:rsidR="001A063F" w:rsidRPr="001A063F" w:rsidRDefault="001A063F" w:rsidP="001A06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063F">
        <w:rPr>
          <w:rFonts w:ascii="Times New Roman" w:hAnsi="Times New Roman"/>
          <w:b/>
          <w:sz w:val="12"/>
          <w:szCs w:val="12"/>
        </w:rPr>
        <w:t>муниципального района Сергиевский на 2014-2016гг.».</w:t>
      </w:r>
    </w:p>
    <w:p w:rsidR="001A063F" w:rsidRPr="001A063F" w:rsidRDefault="001A063F" w:rsidP="001A063F">
      <w:pPr>
        <w:spacing w:after="0" w:line="240" w:lineRule="auto"/>
        <w:jc w:val="right"/>
        <w:rPr>
          <w:rFonts w:ascii="Times New Roman" w:hAnsi="Times New Roman"/>
          <w:iCs/>
          <w:sz w:val="12"/>
          <w:szCs w:val="12"/>
        </w:rPr>
      </w:pPr>
      <w:r w:rsidRPr="001A063F">
        <w:rPr>
          <w:rFonts w:ascii="Times New Roman" w:hAnsi="Times New Roman"/>
          <w:iCs/>
          <w:sz w:val="12"/>
          <w:szCs w:val="12"/>
        </w:rPr>
        <w:t xml:space="preserve">Таблица 1 Программные мероприятия 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2"/>
        <w:gridCol w:w="3066"/>
        <w:gridCol w:w="709"/>
        <w:gridCol w:w="992"/>
        <w:gridCol w:w="851"/>
        <w:gridCol w:w="850"/>
        <w:gridCol w:w="709"/>
      </w:tblGrid>
      <w:tr w:rsidR="001A063F" w:rsidRPr="001A063F" w:rsidTr="009E1CA3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9E1CA3" w:rsidP="009E1C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Объем работ м</w:t>
            </w:r>
            <w:proofErr w:type="gramStart"/>
            <w:r w:rsidRPr="001A063F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  <w:r w:rsidRPr="001A063F">
              <w:rPr>
                <w:rFonts w:ascii="Times New Roman" w:hAnsi="Times New Roman"/>
                <w:sz w:val="12"/>
                <w:szCs w:val="12"/>
              </w:rPr>
              <w:t>/км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Объем финансирования, тыс.руб.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Срок исполнения</w:t>
            </w:r>
          </w:p>
        </w:tc>
      </w:tr>
      <w:tr w:rsidR="001A063F" w:rsidRPr="001A063F" w:rsidTr="009E1CA3">
        <w:trPr>
          <w:trHeight w:val="2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63F" w:rsidRPr="001A063F" w:rsidTr="001A063F">
        <w:trPr>
          <w:trHeight w:val="2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Текущий ремонт</w:t>
            </w:r>
          </w:p>
        </w:tc>
      </w:tr>
      <w:tr w:rsidR="001A063F" w:rsidRPr="001A063F" w:rsidTr="009E1CA3">
        <w:trPr>
          <w:trHeight w:val="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10287/2,055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1A063F">
              <w:rPr>
                <w:rFonts w:ascii="Times New Roman" w:hAnsi="Times New Roman"/>
                <w:sz w:val="12"/>
                <w:szCs w:val="12"/>
              </w:rPr>
              <w:t>652,06697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4500,00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1A063F" w:rsidRPr="001A063F" w:rsidTr="009E1CA3">
        <w:trPr>
          <w:trHeight w:val="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48000/9,6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1A063F">
              <w:rPr>
                <w:rFonts w:ascii="Times New Roman" w:hAnsi="Times New Roman"/>
                <w:sz w:val="12"/>
                <w:szCs w:val="12"/>
              </w:rPr>
              <w:t>847,933,03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1A063F" w:rsidRPr="001A063F" w:rsidTr="009E1CA3">
        <w:trPr>
          <w:trHeight w:val="2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7500,00000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8500,00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9500,00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1A063F" w:rsidRPr="001A063F" w:rsidTr="001A063F">
        <w:trPr>
          <w:trHeight w:val="2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Зимнее содержание</w:t>
            </w:r>
          </w:p>
        </w:tc>
      </w:tr>
      <w:tr w:rsidR="001A063F" w:rsidRPr="001A063F" w:rsidTr="009E1CA3">
        <w:trPr>
          <w:trHeight w:val="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1A063F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475,408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16 236,248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16236,248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1A063F" w:rsidRPr="001A063F" w:rsidTr="001A063F">
        <w:trPr>
          <w:trHeight w:val="2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16 236,248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16236,248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63F" w:rsidRPr="001A063F" w:rsidTr="001A063F">
        <w:trPr>
          <w:trHeight w:val="20"/>
        </w:trPr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Летнее содержание</w:t>
            </w:r>
          </w:p>
        </w:tc>
      </w:tr>
      <w:tr w:rsidR="001A063F" w:rsidRPr="001A063F" w:rsidTr="001A063F">
        <w:trPr>
          <w:trHeight w:val="20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1A063F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448,037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3 911,44900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4 146,136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1A063F">
              <w:rPr>
                <w:rFonts w:ascii="Times New Roman" w:hAnsi="Times New Roman"/>
                <w:sz w:val="12"/>
                <w:szCs w:val="12"/>
              </w:rPr>
              <w:t>394,904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1A063F" w:rsidRPr="001A063F" w:rsidTr="001A063F">
        <w:trPr>
          <w:trHeight w:val="2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3 911,44900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4 146,136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1A063F">
              <w:rPr>
                <w:rFonts w:ascii="Times New Roman" w:hAnsi="Times New Roman"/>
                <w:sz w:val="12"/>
                <w:szCs w:val="12"/>
              </w:rPr>
              <w:t>394,904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63F" w:rsidRPr="001A063F" w:rsidTr="001A063F">
        <w:trPr>
          <w:trHeight w:val="2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Озеленение</w:t>
            </w:r>
          </w:p>
        </w:tc>
      </w:tr>
      <w:tr w:rsidR="001A063F" w:rsidRPr="001A063F" w:rsidTr="009E1CA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Работы по озеленению, тыс. м</w:t>
            </w:r>
            <w:proofErr w:type="gramStart"/>
            <w:r w:rsidRPr="001A063F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133,296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6 273,69200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9 986,772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13733,769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1A063F" w:rsidRPr="001A063F" w:rsidTr="009E1CA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Уборка аварийных деревьев, шт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941,33900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997,820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1057,689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1A063F" w:rsidRPr="001A063F" w:rsidTr="001A063F">
        <w:trPr>
          <w:trHeight w:val="2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Итого по озеленению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7 215,03100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10 984,592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14791,458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63F" w:rsidRPr="001A063F" w:rsidTr="001A063F">
        <w:trPr>
          <w:trHeight w:val="2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1A063F" w:rsidRPr="001A063F" w:rsidTr="009E1CA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347,79100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368,658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390,778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1A063F" w:rsidRPr="001A063F" w:rsidTr="001A063F">
        <w:trPr>
          <w:trHeight w:val="2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347,79100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368,658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390,778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63F" w:rsidRPr="001A063F" w:rsidTr="001A063F">
        <w:trPr>
          <w:trHeight w:val="2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Прочие работы</w:t>
            </w:r>
          </w:p>
        </w:tc>
      </w:tr>
      <w:tr w:rsidR="001A063F" w:rsidRPr="001A063F" w:rsidTr="009E1CA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1A063F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1A063F" w:rsidRPr="001A063F" w:rsidTr="001A063F">
        <w:trPr>
          <w:trHeight w:val="2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1A063F" w:rsidRPr="001A063F" w:rsidTr="001A063F">
        <w:trPr>
          <w:trHeight w:val="2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Кредиторская задолженность</w:t>
            </w:r>
          </w:p>
        </w:tc>
      </w:tr>
      <w:tr w:rsidR="001A063F" w:rsidRPr="001A063F" w:rsidTr="009E1CA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Содержание улично-дорожной сети муниципального района Сергиевский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687,73205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063F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</w:tr>
      <w:tr w:rsidR="001A063F" w:rsidRPr="001A063F" w:rsidTr="001A063F">
        <w:trPr>
          <w:trHeight w:val="2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687,73205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1A063F" w:rsidRPr="001A063F" w:rsidTr="001A063F">
        <w:trPr>
          <w:trHeight w:val="2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510,519000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323,36605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A063F">
              <w:rPr>
                <w:rFonts w:ascii="Times New Roman" w:hAnsi="Times New Roman"/>
                <w:bCs/>
                <w:sz w:val="12"/>
                <w:szCs w:val="12"/>
              </w:rPr>
              <w:t>45813,388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3F" w:rsidRPr="001A063F" w:rsidRDefault="001A063F" w:rsidP="001A063F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</w:tbl>
    <w:p w:rsidR="00D20CF4" w:rsidRDefault="00D20CF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6EBC" w:rsidRPr="00ED6EBC" w:rsidRDefault="00ED6EBC" w:rsidP="00ED6E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6EBC">
        <w:rPr>
          <w:rFonts w:ascii="Times New Roman" w:hAnsi="Times New Roman"/>
          <w:b/>
          <w:sz w:val="12"/>
          <w:szCs w:val="12"/>
        </w:rPr>
        <w:t>АДМИНИСТРАЦИЯ</w:t>
      </w:r>
    </w:p>
    <w:p w:rsidR="00ED6EBC" w:rsidRPr="00ED6EBC" w:rsidRDefault="00ED6EBC" w:rsidP="00ED6E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6EB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D6EBC" w:rsidRPr="00ED6EBC" w:rsidRDefault="00ED6EBC" w:rsidP="00ED6E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6EB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D6EBC" w:rsidRPr="00ED6EBC" w:rsidRDefault="00ED6EBC" w:rsidP="00ED6EB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D6EBC" w:rsidRPr="00ED6EBC" w:rsidRDefault="00ED6EBC" w:rsidP="00ED6EB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ПОСТАНОВЛЕНИЕ</w:t>
      </w:r>
    </w:p>
    <w:p w:rsidR="00ED6EBC" w:rsidRPr="00ED6EBC" w:rsidRDefault="00ED6EBC" w:rsidP="00ED6EB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03 февраля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79</w:t>
      </w:r>
    </w:p>
    <w:p w:rsidR="00ED6EBC" w:rsidRDefault="00ED6EBC" w:rsidP="00ED6E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6EBC">
        <w:rPr>
          <w:rFonts w:ascii="Times New Roman" w:hAnsi="Times New Roman"/>
          <w:b/>
          <w:sz w:val="12"/>
          <w:szCs w:val="12"/>
        </w:rPr>
        <w:t>О внесении изменений в Приложение № 1 к 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>ципального района Сергиевский №</w:t>
      </w:r>
      <w:r w:rsidRPr="00ED6EBC">
        <w:rPr>
          <w:rFonts w:ascii="Times New Roman" w:hAnsi="Times New Roman"/>
          <w:b/>
          <w:sz w:val="12"/>
          <w:szCs w:val="12"/>
        </w:rPr>
        <w:t xml:space="preserve">1477 от 20.12.2013г. «Об утверждении муниципальной Программы «Модернизация объектов коммунальной инфраструктуры </w:t>
      </w:r>
    </w:p>
    <w:p w:rsidR="00ED6EBC" w:rsidRPr="00ED6EBC" w:rsidRDefault="00ED6EBC" w:rsidP="00ED6E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6EBC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 на 2014-2016гг.»</w:t>
      </w:r>
    </w:p>
    <w:p w:rsidR="00513E16" w:rsidRDefault="00513E16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D6EBC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D6EBC">
        <w:rPr>
          <w:rFonts w:ascii="Times New Roman" w:hAnsi="Times New Roman"/>
          <w:b/>
          <w:sz w:val="12"/>
          <w:szCs w:val="12"/>
        </w:rPr>
        <w:t>ПОСТАНОВЛЯЕТ: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D6EBC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1.1. </w:t>
      </w:r>
      <w:r w:rsidRPr="00ED6EBC">
        <w:rPr>
          <w:rFonts w:ascii="Times New Roman" w:hAnsi="Times New Roman"/>
          <w:sz w:val="12"/>
          <w:szCs w:val="12"/>
        </w:rPr>
        <w:t xml:space="preserve"> В паспорте Программы позицию «Объемы и источники финансирования Программных мероприятий» изложить в следующей редакции: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«Объемы и источники финансирования Программных мероприятий.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265 391 776,08 рублей, в том числе: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-средства областного бюджета (прогноз) – 197 558 600,00 рублей: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2015 год – 58 224 000,00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2016 год – 30 680 200,00 рублей (прогноз).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- средства местного бюджета (прогноз) – 40 081 436,48 рублей: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2015 год – 15 026 837,50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2016 год – 1 614 747,00 рублей (прогноз).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- внебюджетные средства (прогноз) – 27 751 739,60 рублей: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2015 год – 13 980 289,77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265 391 776,08 рублей, в том числе: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-средства областного бюджета (прогноз) – 197 558 600,00 рублей: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2015 год – 58 224 000,00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2016 год – 30 680 200,00 рублей (прогноз).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- средства местного бюджета (прогноз) – 40 081 436,48 рублей: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2015 год – 15 026 837,50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2016 год – 1 614 747,00 рублей (прогноз).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- внебюджетные средства (прогноз) – 27 751 739,60 рублей: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2015 год – 13 980 289,77 рублей (прогноз);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2016 год – 0,00 рублей (прогноз)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ED6EBC" w:rsidRPr="00ED6EBC" w:rsidRDefault="00ED6EBC" w:rsidP="00ED6E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D6EB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D6EBC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ED6EBC" w:rsidRPr="00ED6EBC" w:rsidRDefault="00ED6EBC" w:rsidP="00ED6E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Глава администрации</w:t>
      </w:r>
    </w:p>
    <w:p w:rsidR="00ED6EBC" w:rsidRDefault="00ED6EBC" w:rsidP="00ED6E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D6EBC" w:rsidRPr="00ED6EBC" w:rsidRDefault="00ED6EBC" w:rsidP="00ED6E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D6EBC">
        <w:rPr>
          <w:rFonts w:ascii="Times New Roman" w:hAnsi="Times New Roman"/>
          <w:sz w:val="12"/>
          <w:szCs w:val="12"/>
        </w:rPr>
        <w:t>Веселов</w:t>
      </w:r>
    </w:p>
    <w:p w:rsidR="00ED6EBC" w:rsidRPr="00ED6EBC" w:rsidRDefault="00ED6EBC" w:rsidP="00ED6EB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6EBC" w:rsidRPr="00ED6EBC" w:rsidRDefault="00ED6EBC" w:rsidP="00ED6E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D6EBC">
        <w:rPr>
          <w:rFonts w:ascii="Times New Roman" w:hAnsi="Times New Roman"/>
          <w:i/>
          <w:sz w:val="12"/>
          <w:szCs w:val="12"/>
        </w:rPr>
        <w:t>Приложение№1</w:t>
      </w:r>
    </w:p>
    <w:p w:rsidR="00ED6EBC" w:rsidRPr="00ED6EBC" w:rsidRDefault="00ED6EBC" w:rsidP="00ED6E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D6EB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D6EBC" w:rsidRPr="00ED6EBC" w:rsidRDefault="00ED6EBC" w:rsidP="00ED6E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D6EB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D6EBC" w:rsidRPr="00ED6EBC" w:rsidRDefault="00ED6EBC" w:rsidP="00ED6E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6EBC">
        <w:rPr>
          <w:rFonts w:ascii="Times New Roman" w:hAnsi="Times New Roman"/>
          <w:i/>
          <w:sz w:val="12"/>
          <w:szCs w:val="12"/>
        </w:rPr>
        <w:t>№7</w:t>
      </w:r>
      <w:r>
        <w:rPr>
          <w:rFonts w:ascii="Times New Roman" w:hAnsi="Times New Roman"/>
          <w:i/>
          <w:sz w:val="12"/>
          <w:szCs w:val="12"/>
        </w:rPr>
        <w:t>9</w:t>
      </w:r>
      <w:r w:rsidRPr="00ED6EBC">
        <w:rPr>
          <w:rFonts w:ascii="Times New Roman" w:hAnsi="Times New Roman"/>
          <w:i/>
          <w:sz w:val="12"/>
          <w:szCs w:val="12"/>
        </w:rPr>
        <w:t xml:space="preserve"> от “03”февраля 2015 г.</w:t>
      </w:r>
    </w:p>
    <w:p w:rsidR="00ED6EBC" w:rsidRPr="00D25559" w:rsidRDefault="00D25559" w:rsidP="00D255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5559">
        <w:rPr>
          <w:rFonts w:ascii="Times New Roman" w:hAnsi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D20CF4" w:rsidRPr="00D25559" w:rsidRDefault="00D25559" w:rsidP="00D255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5559">
        <w:rPr>
          <w:rFonts w:ascii="Times New Roman" w:hAnsi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D20CF4" w:rsidRDefault="00D25559" w:rsidP="00D2555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5559">
        <w:rPr>
          <w:rFonts w:ascii="Times New Roman" w:hAnsi="Times New Roman"/>
          <w:sz w:val="12"/>
          <w:szCs w:val="12"/>
        </w:rPr>
        <w:t>в рублях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25559" w:rsidRPr="00D25559" w:rsidTr="00513E16">
        <w:trPr>
          <w:trHeight w:val="138"/>
        </w:trPr>
        <w:tc>
          <w:tcPr>
            <w:tcW w:w="284" w:type="dxa"/>
            <w:vMerge w:val="restart"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2555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2555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D25559" w:rsidRPr="00D25559" w:rsidTr="00513E16">
        <w:trPr>
          <w:trHeight w:val="138"/>
        </w:trPr>
        <w:tc>
          <w:tcPr>
            <w:tcW w:w="284" w:type="dxa"/>
            <w:vMerge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5559" w:rsidRPr="00D25559" w:rsidTr="00513E16">
        <w:trPr>
          <w:trHeight w:val="20"/>
        </w:trPr>
        <w:tc>
          <w:tcPr>
            <w:tcW w:w="284" w:type="dxa"/>
            <w:vMerge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Всего</w:t>
            </w:r>
          </w:p>
        </w:tc>
        <w:tc>
          <w:tcPr>
            <w:tcW w:w="426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Внебюджет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Всего</w:t>
            </w:r>
          </w:p>
        </w:tc>
        <w:tc>
          <w:tcPr>
            <w:tcW w:w="426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Внебюджет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Всего</w:t>
            </w:r>
          </w:p>
        </w:tc>
        <w:tc>
          <w:tcPr>
            <w:tcW w:w="426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Внебюджет</w:t>
            </w:r>
          </w:p>
        </w:tc>
      </w:tr>
      <w:tr w:rsidR="00D25559" w:rsidRPr="00D25559" w:rsidTr="00513E16">
        <w:trPr>
          <w:trHeight w:val="20"/>
        </w:trPr>
        <w:tc>
          <w:tcPr>
            <w:tcW w:w="284" w:type="dxa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400000,00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200000,00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200000,00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200000,00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200 000,00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D25559" w:rsidRPr="00D25559" w:rsidTr="00513E16">
        <w:trPr>
          <w:trHeight w:val="20"/>
        </w:trPr>
        <w:tc>
          <w:tcPr>
            <w:tcW w:w="284" w:type="dxa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Содержание, тек</w:t>
            </w:r>
            <w:r w:rsidR="00513E16">
              <w:rPr>
                <w:rFonts w:ascii="Times New Roman" w:hAnsi="Times New Roman"/>
                <w:sz w:val="12"/>
                <w:szCs w:val="12"/>
              </w:rPr>
              <w:t>у</w:t>
            </w:r>
            <w:r w:rsidRPr="00D25559">
              <w:rPr>
                <w:rFonts w:ascii="Times New Roman" w:hAnsi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300000,00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300000,00</w:t>
            </w:r>
          </w:p>
        </w:tc>
        <w:tc>
          <w:tcPr>
            <w:tcW w:w="426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300000,00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D25559" w:rsidRPr="00D25559" w:rsidTr="00513E16">
        <w:trPr>
          <w:trHeight w:val="20"/>
        </w:trPr>
        <w:tc>
          <w:tcPr>
            <w:tcW w:w="284" w:type="dxa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207958000,00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114373053,00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108654400,00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5718653,00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61290000,00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58224000,00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3066000,00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32294947,00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30680200,00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1614747,00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D25559" w:rsidRPr="00D25559" w:rsidTr="00513E16">
        <w:trPr>
          <w:trHeight w:val="20"/>
        </w:trPr>
        <w:tc>
          <w:tcPr>
            <w:tcW w:w="284" w:type="dxa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51295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602,54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26818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699,56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13717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907,83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13100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791,73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24476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902,98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10528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774,64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13948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128,34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D25559" w:rsidRPr="00D25559" w:rsidTr="00513E16">
        <w:trPr>
          <w:trHeight w:val="20"/>
        </w:trPr>
        <w:tc>
          <w:tcPr>
            <w:tcW w:w="284" w:type="dxa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1701" w:type="dxa"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82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877,87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50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716,44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50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716,44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32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161,43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32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161,43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D25559" w:rsidRPr="00D25559" w:rsidTr="00513E16">
        <w:trPr>
          <w:trHeight w:val="20"/>
        </w:trPr>
        <w:tc>
          <w:tcPr>
            <w:tcW w:w="284" w:type="dxa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Проведение экспертиз на проектную и сметную документацию по инженерным коммуникациям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619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941,66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619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941,66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619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941,66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D25559" w:rsidRPr="00D25559" w:rsidTr="00513E16">
        <w:trPr>
          <w:trHeight w:val="20"/>
        </w:trPr>
        <w:tc>
          <w:tcPr>
            <w:tcW w:w="284" w:type="dxa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Ремонт муниципальных бань с.Сергиевск и п.</w:t>
            </w:r>
            <w:r w:rsidR="00920BF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5559">
              <w:rPr>
                <w:rFonts w:ascii="Times New Roman" w:hAnsi="Times New Roman"/>
                <w:sz w:val="12"/>
                <w:szCs w:val="12"/>
              </w:rPr>
              <w:t>Сургут м.р.Сергиевский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4735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354,01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3503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291,15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3503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291,15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1232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062,86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1232</w:t>
            </w:r>
            <w:r w:rsidR="00D25559" w:rsidRPr="002A0406">
              <w:rPr>
                <w:rFonts w:ascii="Times New Roman" w:hAnsi="Times New Roman"/>
                <w:sz w:val="11"/>
                <w:szCs w:val="11"/>
              </w:rPr>
              <w:t>062,86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sz w:val="11"/>
                <w:szCs w:val="11"/>
              </w:rPr>
            </w:pPr>
            <w:r w:rsidRPr="002A040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D25559" w:rsidRPr="00D25559" w:rsidTr="00513E16">
        <w:trPr>
          <w:trHeight w:val="20"/>
        </w:trPr>
        <w:tc>
          <w:tcPr>
            <w:tcW w:w="284" w:type="dxa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D25559" w:rsidRPr="00D25559" w:rsidRDefault="00D25559" w:rsidP="00D255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5559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265391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776,08</w:t>
            </w:r>
          </w:p>
        </w:tc>
        <w:tc>
          <w:tcPr>
            <w:tcW w:w="425" w:type="dxa"/>
            <w:noWrap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145865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701,81</w:t>
            </w:r>
          </w:p>
        </w:tc>
        <w:tc>
          <w:tcPr>
            <w:tcW w:w="426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108654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400,00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23439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851,98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13771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449,83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87231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127,27</w:t>
            </w:r>
          </w:p>
        </w:tc>
        <w:tc>
          <w:tcPr>
            <w:tcW w:w="426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58224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15026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837,50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13980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289,77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32294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947,00</w:t>
            </w:r>
          </w:p>
        </w:tc>
        <w:tc>
          <w:tcPr>
            <w:tcW w:w="426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30680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200,00</w:t>
            </w:r>
          </w:p>
        </w:tc>
        <w:tc>
          <w:tcPr>
            <w:tcW w:w="425" w:type="dxa"/>
            <w:hideMark/>
          </w:tcPr>
          <w:p w:rsidR="00D25559" w:rsidRPr="002A0406" w:rsidRDefault="0097557E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1614</w:t>
            </w:r>
            <w:r w:rsidR="00D25559" w:rsidRPr="002A0406">
              <w:rPr>
                <w:rFonts w:ascii="Times New Roman" w:hAnsi="Times New Roman"/>
                <w:bCs/>
                <w:sz w:val="11"/>
                <w:szCs w:val="11"/>
              </w:rPr>
              <w:t>747,00</w:t>
            </w:r>
          </w:p>
        </w:tc>
        <w:tc>
          <w:tcPr>
            <w:tcW w:w="425" w:type="dxa"/>
            <w:hideMark/>
          </w:tcPr>
          <w:p w:rsidR="00D25559" w:rsidRPr="002A0406" w:rsidRDefault="00D25559" w:rsidP="00D2555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A040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3D0610" w:rsidRPr="00D25559" w:rsidTr="00EF1FE8">
        <w:trPr>
          <w:trHeight w:val="20"/>
        </w:trPr>
        <w:tc>
          <w:tcPr>
            <w:tcW w:w="7513" w:type="dxa"/>
            <w:gridSpan w:val="15"/>
            <w:noWrap/>
            <w:hideMark/>
          </w:tcPr>
          <w:p w:rsidR="003D0610" w:rsidRPr="00D25559" w:rsidRDefault="003D0610" w:rsidP="00D25559">
            <w:pPr>
              <w:rPr>
                <w:rFonts w:ascii="Times New Roman" w:hAnsi="Times New Roman"/>
                <w:sz w:val="12"/>
                <w:szCs w:val="12"/>
              </w:rPr>
            </w:pPr>
            <w:r w:rsidRPr="00D25559">
              <w:rPr>
                <w:rFonts w:ascii="Times New Roman" w:hAnsi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D20CF4" w:rsidRDefault="00D20CF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78DD" w:rsidRPr="00E478DD" w:rsidRDefault="00E478DD" w:rsidP="00E478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78DD">
        <w:rPr>
          <w:rFonts w:ascii="Times New Roman" w:hAnsi="Times New Roman"/>
          <w:b/>
          <w:sz w:val="12"/>
          <w:szCs w:val="12"/>
        </w:rPr>
        <w:t>АДМИНИСТРАЦИЯ</w:t>
      </w:r>
    </w:p>
    <w:p w:rsidR="00E478DD" w:rsidRPr="00E478DD" w:rsidRDefault="00E478DD" w:rsidP="00E478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78D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478DD" w:rsidRPr="00E478DD" w:rsidRDefault="00E478DD" w:rsidP="00E478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78D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478DD" w:rsidRPr="00E478DD" w:rsidRDefault="00E478DD" w:rsidP="00E478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478DD" w:rsidRPr="00E478DD" w:rsidRDefault="00E478DD" w:rsidP="00E478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78DD">
        <w:rPr>
          <w:rFonts w:ascii="Times New Roman" w:hAnsi="Times New Roman"/>
          <w:sz w:val="12"/>
          <w:szCs w:val="12"/>
        </w:rPr>
        <w:t>ПОСТАНОВЛЕНИЕ</w:t>
      </w:r>
    </w:p>
    <w:p w:rsidR="00E478DD" w:rsidRPr="00E478DD" w:rsidRDefault="00E478DD" w:rsidP="00E478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78DD">
        <w:rPr>
          <w:rFonts w:ascii="Times New Roman" w:hAnsi="Times New Roman"/>
          <w:sz w:val="12"/>
          <w:szCs w:val="12"/>
        </w:rPr>
        <w:t>03 февраля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80</w:t>
      </w:r>
    </w:p>
    <w:p w:rsidR="002E3907" w:rsidRPr="002E3907" w:rsidRDefault="002E3907" w:rsidP="002E39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3907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3907">
        <w:rPr>
          <w:rFonts w:ascii="Times New Roman" w:hAnsi="Times New Roman"/>
          <w:b/>
          <w:sz w:val="12"/>
          <w:szCs w:val="12"/>
        </w:rPr>
        <w:t>к 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3907">
        <w:rPr>
          <w:rFonts w:ascii="Times New Roman" w:hAnsi="Times New Roman"/>
          <w:b/>
          <w:sz w:val="12"/>
          <w:szCs w:val="12"/>
        </w:rPr>
        <w:t>района Сергиевский № 1480 от 20.12.2013г.</w:t>
      </w:r>
    </w:p>
    <w:p w:rsidR="002E3907" w:rsidRPr="002E3907" w:rsidRDefault="002E3907" w:rsidP="002E39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3907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3907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3907">
        <w:rPr>
          <w:rFonts w:ascii="Times New Roman" w:hAnsi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3907">
        <w:rPr>
          <w:rFonts w:ascii="Times New Roman" w:hAnsi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390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3907">
        <w:rPr>
          <w:rFonts w:ascii="Times New Roman" w:hAnsi="Times New Roman"/>
          <w:b/>
          <w:sz w:val="12"/>
          <w:szCs w:val="12"/>
        </w:rPr>
        <w:t>области на 2014-2016 годы»</w:t>
      </w:r>
    </w:p>
    <w:p w:rsidR="002E3907" w:rsidRPr="002E3907" w:rsidRDefault="002E3907" w:rsidP="002E39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E3907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2E3907">
        <w:rPr>
          <w:rFonts w:ascii="Times New Roman" w:hAnsi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E3907">
        <w:rPr>
          <w:rFonts w:ascii="Times New Roman" w:hAnsi="Times New Roman"/>
          <w:b/>
          <w:sz w:val="12"/>
          <w:szCs w:val="12"/>
        </w:rPr>
        <w:t>ПОСТАНОВЛЯЕТ: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E3907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1.1.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E3907">
        <w:rPr>
          <w:rFonts w:ascii="Times New Roman" w:hAnsi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«Источники финансирования.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356 428 181,68 рублей, в том числе: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-средства областного бюджета (прогноз) – 282 908 447,43 рублей: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2014 год – 158 705 437,43 рублей (прогноз);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2015 год – 41 863 630,00 рублей (прогноз);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2016 год – 82 339 380,00 рублей (прогноз).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- средства местного бюджета (прогноз) – 50 334 746,74 рублей: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2014 год – 37 213 354,63 рублей (прогноз);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2015 год – 4 808 586,11 рублей (прогноз);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2016 год – 8 312 806,00 рублей (прогноз).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- внебюджетные средства (прогноз) – 23 184 987,51 рублей: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2014 год – 12 194 131,44 рублей (прогноз);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2015 год – 10 990 856,07 рублей (прогноз);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2E3907" w:rsidRPr="002E3907" w:rsidRDefault="002E3907" w:rsidP="002E3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E390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E390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E3907">
        <w:rPr>
          <w:rFonts w:ascii="Times New Roman" w:hAnsi="Times New Roman"/>
          <w:sz w:val="12"/>
          <w:szCs w:val="12"/>
        </w:rPr>
        <w:t xml:space="preserve">Астапову. </w:t>
      </w:r>
    </w:p>
    <w:p w:rsidR="002E3907" w:rsidRPr="002E3907" w:rsidRDefault="002E3907" w:rsidP="002E39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Глава администрации</w:t>
      </w:r>
    </w:p>
    <w:p w:rsidR="002E3907" w:rsidRDefault="002E3907" w:rsidP="002E39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F4164" w:rsidRDefault="002E3907" w:rsidP="002E39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3907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E3907">
        <w:rPr>
          <w:rFonts w:ascii="Times New Roman" w:hAnsi="Times New Roman"/>
          <w:sz w:val="12"/>
          <w:szCs w:val="12"/>
        </w:rPr>
        <w:t>Веселов</w:t>
      </w:r>
    </w:p>
    <w:p w:rsidR="000F4164" w:rsidRDefault="000F416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31DED" w:rsidRPr="00031DED" w:rsidRDefault="00031DED" w:rsidP="00031D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1DED">
        <w:rPr>
          <w:rFonts w:ascii="Times New Roman" w:hAnsi="Times New Roman"/>
          <w:i/>
          <w:sz w:val="12"/>
          <w:szCs w:val="12"/>
        </w:rPr>
        <w:t>Приложение№1</w:t>
      </w:r>
    </w:p>
    <w:p w:rsidR="00031DED" w:rsidRPr="00031DED" w:rsidRDefault="00031DED" w:rsidP="00031D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1DED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031DED" w:rsidRPr="00031DED" w:rsidRDefault="00031DED" w:rsidP="00031D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1DE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31DED" w:rsidRPr="00031DED" w:rsidRDefault="00031DED" w:rsidP="00031D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1DED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80</w:t>
      </w:r>
      <w:r w:rsidRPr="00031DED">
        <w:rPr>
          <w:rFonts w:ascii="Times New Roman" w:hAnsi="Times New Roman"/>
          <w:i/>
          <w:sz w:val="12"/>
          <w:szCs w:val="12"/>
        </w:rPr>
        <w:t xml:space="preserve"> от “03”февраля 2015 г.</w:t>
      </w:r>
    </w:p>
    <w:p w:rsidR="000F4164" w:rsidRPr="00031DED" w:rsidRDefault="00031DED" w:rsidP="00031D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1DED">
        <w:rPr>
          <w:rFonts w:ascii="Times New Roman" w:hAnsi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031DED" w:rsidRDefault="00031DED" w:rsidP="00031D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1DED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 материально-технической базы учреждений культуры, здравоохранения</w:t>
      </w:r>
    </w:p>
    <w:p w:rsidR="00031DED" w:rsidRDefault="00031DED" w:rsidP="00031D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1DED">
        <w:rPr>
          <w:rFonts w:ascii="Times New Roman" w:hAnsi="Times New Roman"/>
          <w:b/>
          <w:sz w:val="12"/>
          <w:szCs w:val="12"/>
        </w:rPr>
        <w:t xml:space="preserve"> и образования, ремонт муниципальных административных зданий  и прочих объектов </w:t>
      </w:r>
    </w:p>
    <w:p w:rsidR="000F4164" w:rsidRPr="00031DED" w:rsidRDefault="00031DED" w:rsidP="00031D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1DE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0F4164" w:rsidRDefault="00031DED" w:rsidP="00031D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1DED">
        <w:rPr>
          <w:rFonts w:ascii="Times New Roman" w:hAnsi="Times New Roman"/>
          <w:sz w:val="12"/>
          <w:szCs w:val="12"/>
        </w:rPr>
        <w:t>руб.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67"/>
        <w:gridCol w:w="567"/>
        <w:gridCol w:w="567"/>
        <w:gridCol w:w="425"/>
        <w:gridCol w:w="567"/>
        <w:gridCol w:w="425"/>
        <w:gridCol w:w="425"/>
        <w:gridCol w:w="426"/>
        <w:gridCol w:w="425"/>
        <w:gridCol w:w="425"/>
      </w:tblGrid>
      <w:tr w:rsidR="00031DED" w:rsidRPr="00031DED" w:rsidTr="00462F76">
        <w:trPr>
          <w:trHeight w:val="20"/>
        </w:trPr>
        <w:tc>
          <w:tcPr>
            <w:tcW w:w="426" w:type="dxa"/>
            <w:vMerge w:val="restart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31DED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031DE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Финансирование всего</w:t>
            </w:r>
          </w:p>
        </w:tc>
        <w:tc>
          <w:tcPr>
            <w:tcW w:w="1559" w:type="dxa"/>
            <w:gridSpan w:val="3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2014</w:t>
            </w:r>
          </w:p>
        </w:tc>
        <w:tc>
          <w:tcPr>
            <w:tcW w:w="1417" w:type="dxa"/>
            <w:gridSpan w:val="3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2016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vMerge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Внебюджетные средства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Внебюджетные средства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noWrap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1DE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0DD0">
              <w:rPr>
                <w:rFonts w:ascii="Times New Roman" w:hAnsi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11191855,90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304465,36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5403464,84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95460,86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5388464,84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126500,71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106428,93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20071,78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Устройство фундамента памятника в п.</w:t>
            </w:r>
            <w:r w:rsidR="005B0DD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B0DD0">
              <w:rPr>
                <w:rFonts w:ascii="Times New Roman" w:hAnsi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88500,00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88500,00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1.3.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.</w:t>
            </w:r>
            <w:r w:rsidR="005B0DD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Сидоровка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15000,00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15000,00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1.4.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Ремонт обелиска участникам ВОВ в п.</w:t>
            </w:r>
            <w:r w:rsidR="005B0DD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B0DD0">
              <w:rPr>
                <w:rFonts w:ascii="Times New Roman" w:hAnsi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776929,68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388464,84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388464,84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1.5.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10000000,00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5000000,00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5000000,00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1.6.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184925,51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109536,43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75389,08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1DED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0DD0">
              <w:rPr>
                <w:rFonts w:ascii="Times New Roman" w:hAnsi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337742158,90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35928344,90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158705437,43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3568530,66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4524029,91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41863630,00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2500000,00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8312806,00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82339380,00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202600629,00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5039211,00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59819140,00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1000000,00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4226462,00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41863630,00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8312806,00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82339380,00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Ремонтно-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востановительные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работы образовательных учреждений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158088,58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79044,29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79044,29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212657,23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203624,07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9033,16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2.4.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240948,92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240948,92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2.5.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Выполнение работ по текущему ремонту пищеблока в СОШ№2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уходол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(Самарская область, Сергиевский район,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п.Суходол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ул.Суворова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д.18.)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667555,45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667555,45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2.6.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59497,50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59497,50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2.7.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Замена система отопления в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иповка</w:t>
            </w:r>
            <w:proofErr w:type="spellEnd"/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187720,00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93860,00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93860,00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2.8.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1715145,72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76495,50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1638650,22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2.9.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1095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891,99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48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876,78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1047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015,21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2.10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.В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оротнее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17752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466,09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4455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869,09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13296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597,00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2.11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.Е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лшанка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</w:t>
            </w:r>
            <w:r w:rsidRPr="005B0DD0">
              <w:rPr>
                <w:rFonts w:ascii="Times New Roman" w:hAnsi="Times New Roman"/>
                <w:sz w:val="12"/>
                <w:szCs w:val="12"/>
              </w:rPr>
              <w:lastRenderedPageBreak/>
              <w:t>Сергиевский Самарской области</w:t>
            </w:r>
          </w:p>
        </w:tc>
        <w:tc>
          <w:tcPr>
            <w:tcW w:w="567" w:type="dxa"/>
            <w:hideMark/>
          </w:tcPr>
          <w:p w:rsidR="00031DED" w:rsidRPr="00462F76" w:rsidRDefault="005064B3" w:rsidP="005064B3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lastRenderedPageBreak/>
              <w:t>20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171979,13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5063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167,13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15108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812,00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2.12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.Ч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ерновка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031DED" w:rsidRPr="00462F76" w:rsidRDefault="005064B3" w:rsidP="005064B3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28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331845,26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7111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293,26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21220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552,00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2.13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031DED" w:rsidRPr="00462F76" w:rsidRDefault="005064B3" w:rsidP="005064B3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657110,40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5686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935,40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16970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175,00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2.14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031DED" w:rsidRPr="00462F76" w:rsidRDefault="005064B3" w:rsidP="005064B3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990472,74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3229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620,12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9637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382,00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123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470,62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2.15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Устройство теплого пола в группе "Малинка"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структурноого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подразделения детский сад "Аленушка" ГБОУ СОШ №1 п.г.т.Суходол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462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936,98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462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936,98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2.16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715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965,19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715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965,19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2.17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20252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293,00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1830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699,00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18420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401,00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193,00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2.18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5000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2500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2500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2.19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Локальный ремонт крыши над спортивным залом и пищеблоком здания ГБОУ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иповка</w:t>
            </w:r>
            <w:proofErr w:type="spellEnd"/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60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357,28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60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357,28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2.20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пристроя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ГБОУ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ургут</w:t>
            </w:r>
            <w:proofErr w:type="spellEnd"/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522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024,44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522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024,44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2.21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Ремонт крыльца здания ГБОУ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иповка</w:t>
            </w:r>
            <w:proofErr w:type="spellEnd"/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2.22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832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311,00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75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241,00</w:t>
            </w:r>
          </w:p>
        </w:tc>
        <w:tc>
          <w:tcPr>
            <w:tcW w:w="567" w:type="dxa"/>
            <w:hideMark/>
          </w:tcPr>
          <w:p w:rsidR="00031DED" w:rsidRPr="00462F76" w:rsidRDefault="00031DED" w:rsidP="005064B3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757070,00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3308A8" w:rsidP="00031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2.23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1054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263,00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264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620,00</w:t>
            </w:r>
          </w:p>
        </w:tc>
        <w:tc>
          <w:tcPr>
            <w:tcW w:w="567" w:type="dxa"/>
            <w:hideMark/>
          </w:tcPr>
          <w:p w:rsidR="00031DED" w:rsidRPr="00462F76" w:rsidRDefault="00031DED" w:rsidP="005064B3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789643,00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1DED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0DD0">
              <w:rPr>
                <w:rFonts w:ascii="Times New Roman" w:hAnsi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1DE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0DD0">
              <w:rPr>
                <w:rFonts w:ascii="Times New Roman" w:hAnsi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3267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426,46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732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150,81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1238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028,64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178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963,08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1118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283,93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241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384,59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60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819,94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119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744,71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60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819,94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4.2.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156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884,38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92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906,13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63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978,25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4.3.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Ремонт помещений здания управления сельского хозяйства администрации м.р.Сергиевский, по адресу: с.Сергиевск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ул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>оветская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д.44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2707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639,98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471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072,12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1118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283,93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5064B3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118283,93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4.4.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5B0DD0">
              <w:rPr>
                <w:rFonts w:ascii="Times New Roman" w:hAnsi="Times New Roman"/>
                <w:sz w:val="12"/>
                <w:szCs w:val="12"/>
              </w:rPr>
              <w:t>в следствии</w:t>
            </w:r>
            <w:proofErr w:type="gram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107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352,62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107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352,62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4.5.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Ремонт козырька над входом в административное здание, расположенное по адресу с.Сергиевск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ул.Н.Краснова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>, д.40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54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164,89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54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164,89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1DED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0DD0">
              <w:rPr>
                <w:rFonts w:ascii="Times New Roman" w:hAnsi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4226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740,42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248 393,56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1984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107,30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10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132,26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1984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107,30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3968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214,60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1984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107,30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1984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107,30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426" w:type="dxa"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031DED">
              <w:rPr>
                <w:rFonts w:ascii="Times New Roman" w:hAnsi="Times New Roman"/>
                <w:sz w:val="12"/>
                <w:szCs w:val="12"/>
              </w:rPr>
              <w:t>5.2.</w:t>
            </w:r>
          </w:p>
        </w:tc>
        <w:tc>
          <w:tcPr>
            <w:tcW w:w="2268" w:type="dxa"/>
            <w:hideMark/>
          </w:tcPr>
          <w:p w:rsidR="00031DED" w:rsidRPr="005B0DD0" w:rsidRDefault="00031DED" w:rsidP="00031DED">
            <w:pPr>
              <w:rPr>
                <w:rFonts w:ascii="Times New Roman" w:hAnsi="Times New Roman"/>
                <w:sz w:val="12"/>
                <w:szCs w:val="12"/>
              </w:rPr>
            </w:pPr>
            <w:r w:rsidRPr="005B0DD0">
              <w:rPr>
                <w:rFonts w:ascii="Times New Roman" w:hAnsi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5B0DD0">
              <w:rPr>
                <w:rFonts w:ascii="Times New Roman" w:hAnsi="Times New Roman"/>
                <w:sz w:val="12"/>
                <w:szCs w:val="12"/>
              </w:rPr>
              <w:t>стелл</w:t>
            </w:r>
            <w:proofErr w:type="spellEnd"/>
            <w:r w:rsidRPr="005B0DD0">
              <w:rPr>
                <w:rFonts w:ascii="Times New Roman" w:hAnsi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258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525,82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248 393,56</w:t>
            </w:r>
          </w:p>
        </w:tc>
        <w:tc>
          <w:tcPr>
            <w:tcW w:w="567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31DED" w:rsidRPr="00462F76" w:rsidRDefault="00462F76" w:rsidP="00031DED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</w:t>
            </w:r>
            <w:r w:rsidR="00031DED" w:rsidRPr="00462F76">
              <w:rPr>
                <w:rFonts w:ascii="Times New Roman" w:hAnsi="Times New Roman"/>
                <w:sz w:val="11"/>
                <w:szCs w:val="11"/>
              </w:rPr>
              <w:t>132,26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sz w:val="11"/>
                <w:szCs w:val="11"/>
              </w:rPr>
            </w:pPr>
            <w:r w:rsidRPr="00462F7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1DED" w:rsidRPr="00031DED" w:rsidTr="00462F76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031DED" w:rsidRPr="00031DED" w:rsidRDefault="00031DED" w:rsidP="00031D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1DED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356428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181,68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37213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354,63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158705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437,43</w:t>
            </w:r>
          </w:p>
        </w:tc>
        <w:tc>
          <w:tcPr>
            <w:tcW w:w="425" w:type="dxa"/>
            <w:hideMark/>
          </w:tcPr>
          <w:p w:rsidR="00031DED" w:rsidRPr="00A76B8B" w:rsidRDefault="005064B3" w:rsidP="00031DE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76B8B">
              <w:rPr>
                <w:rFonts w:ascii="Times New Roman" w:hAnsi="Times New Roman"/>
                <w:bCs/>
                <w:sz w:val="10"/>
                <w:szCs w:val="10"/>
              </w:rPr>
              <w:t>12194</w:t>
            </w:r>
            <w:r w:rsidR="00031DED" w:rsidRPr="00A76B8B">
              <w:rPr>
                <w:rFonts w:ascii="Times New Roman" w:hAnsi="Times New Roman"/>
                <w:bCs/>
                <w:sz w:val="10"/>
                <w:szCs w:val="10"/>
              </w:rPr>
              <w:t>131,44</w:t>
            </w:r>
          </w:p>
        </w:tc>
        <w:tc>
          <w:tcPr>
            <w:tcW w:w="567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4808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586,11</w:t>
            </w:r>
          </w:p>
        </w:tc>
        <w:tc>
          <w:tcPr>
            <w:tcW w:w="425" w:type="dxa"/>
            <w:hideMark/>
          </w:tcPr>
          <w:p w:rsidR="00031DED" w:rsidRPr="00A76B8B" w:rsidRDefault="005064B3" w:rsidP="00031DE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76B8B">
              <w:rPr>
                <w:rFonts w:ascii="Times New Roman" w:hAnsi="Times New Roman"/>
                <w:bCs/>
                <w:sz w:val="10"/>
                <w:szCs w:val="10"/>
              </w:rPr>
              <w:t>41863</w:t>
            </w:r>
            <w:r w:rsidR="00031DED" w:rsidRPr="00A76B8B">
              <w:rPr>
                <w:rFonts w:ascii="Times New Roman" w:hAnsi="Times New Roman"/>
                <w:bCs/>
                <w:sz w:val="10"/>
                <w:szCs w:val="10"/>
              </w:rPr>
              <w:t>630,00</w:t>
            </w:r>
          </w:p>
        </w:tc>
        <w:tc>
          <w:tcPr>
            <w:tcW w:w="425" w:type="dxa"/>
            <w:hideMark/>
          </w:tcPr>
          <w:p w:rsidR="00031DED" w:rsidRPr="00A76B8B" w:rsidRDefault="005064B3" w:rsidP="00031DE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76B8B">
              <w:rPr>
                <w:rFonts w:ascii="Times New Roman" w:hAnsi="Times New Roman"/>
                <w:bCs/>
                <w:sz w:val="10"/>
                <w:szCs w:val="10"/>
              </w:rPr>
              <w:t>10990</w:t>
            </w:r>
            <w:r w:rsidR="00031DED" w:rsidRPr="00A76B8B">
              <w:rPr>
                <w:rFonts w:ascii="Times New Roman" w:hAnsi="Times New Roman"/>
                <w:bCs/>
                <w:sz w:val="10"/>
                <w:szCs w:val="10"/>
              </w:rPr>
              <w:t>856,07</w:t>
            </w:r>
          </w:p>
        </w:tc>
        <w:tc>
          <w:tcPr>
            <w:tcW w:w="426" w:type="dxa"/>
            <w:hideMark/>
          </w:tcPr>
          <w:p w:rsidR="00031DED" w:rsidRPr="00462F76" w:rsidRDefault="005064B3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8312</w:t>
            </w:r>
            <w:r w:rsidR="00031DED" w:rsidRPr="00462F76">
              <w:rPr>
                <w:rFonts w:ascii="Times New Roman" w:hAnsi="Times New Roman"/>
                <w:bCs/>
                <w:sz w:val="11"/>
                <w:szCs w:val="11"/>
              </w:rPr>
              <w:t>806,00</w:t>
            </w:r>
          </w:p>
        </w:tc>
        <w:tc>
          <w:tcPr>
            <w:tcW w:w="425" w:type="dxa"/>
            <w:hideMark/>
          </w:tcPr>
          <w:p w:rsidR="00031DED" w:rsidRPr="00A76B8B" w:rsidRDefault="005064B3" w:rsidP="00031DE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76B8B">
              <w:rPr>
                <w:rFonts w:ascii="Times New Roman" w:hAnsi="Times New Roman"/>
                <w:bCs/>
                <w:sz w:val="10"/>
                <w:szCs w:val="10"/>
              </w:rPr>
              <w:t>82339</w:t>
            </w:r>
            <w:r w:rsidR="00031DED" w:rsidRPr="00A76B8B">
              <w:rPr>
                <w:rFonts w:ascii="Times New Roman" w:hAnsi="Times New Roman"/>
                <w:bCs/>
                <w:sz w:val="10"/>
                <w:szCs w:val="10"/>
              </w:rPr>
              <w:t>380,00</w:t>
            </w:r>
          </w:p>
        </w:tc>
        <w:tc>
          <w:tcPr>
            <w:tcW w:w="425" w:type="dxa"/>
            <w:hideMark/>
          </w:tcPr>
          <w:p w:rsidR="00031DED" w:rsidRPr="00462F76" w:rsidRDefault="00031DED" w:rsidP="00031DED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62F76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</w:tbl>
    <w:p w:rsidR="000F4164" w:rsidRDefault="000F416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E4A43" w:rsidRPr="00CE4A43" w:rsidRDefault="00CE4A43" w:rsidP="00CE4A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4A43">
        <w:rPr>
          <w:rFonts w:ascii="Times New Roman" w:hAnsi="Times New Roman"/>
          <w:b/>
          <w:sz w:val="12"/>
          <w:szCs w:val="12"/>
        </w:rPr>
        <w:t>АДМИНИСТРАЦИЯ</w:t>
      </w:r>
    </w:p>
    <w:p w:rsidR="00CE4A43" w:rsidRPr="00CE4A43" w:rsidRDefault="00CE4A43" w:rsidP="00CE4A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4A4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E4A43" w:rsidRPr="00CE4A43" w:rsidRDefault="00CE4A43" w:rsidP="00CE4A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4A4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E4A43" w:rsidRPr="00CE4A43" w:rsidRDefault="00CE4A43" w:rsidP="00CE4A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E4A43" w:rsidRPr="00CE4A43" w:rsidRDefault="00CE4A43" w:rsidP="00CE4A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E4A43">
        <w:rPr>
          <w:rFonts w:ascii="Times New Roman" w:hAnsi="Times New Roman"/>
          <w:sz w:val="12"/>
          <w:szCs w:val="12"/>
        </w:rPr>
        <w:t>ПОСТАНОВЛЕНИЕ</w:t>
      </w:r>
    </w:p>
    <w:p w:rsidR="00CE4A43" w:rsidRPr="00CE4A43" w:rsidRDefault="00CE4A43" w:rsidP="00CE4A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E4A43">
        <w:rPr>
          <w:rFonts w:ascii="Times New Roman" w:hAnsi="Times New Roman"/>
          <w:sz w:val="12"/>
          <w:szCs w:val="12"/>
        </w:rPr>
        <w:t>03 февраля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81</w:t>
      </w:r>
    </w:p>
    <w:p w:rsidR="002723F8" w:rsidRDefault="002723F8" w:rsidP="00272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3F8">
        <w:rPr>
          <w:rFonts w:ascii="Times New Roman" w:hAnsi="Times New Roman"/>
          <w:b/>
          <w:sz w:val="12"/>
          <w:szCs w:val="12"/>
        </w:rPr>
        <w:t>О внесении изменений в Приложение № 1 к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>ципального района Сергиевский №</w:t>
      </w:r>
      <w:r w:rsidRPr="002723F8">
        <w:rPr>
          <w:rFonts w:ascii="Times New Roman" w:hAnsi="Times New Roman"/>
          <w:b/>
          <w:sz w:val="12"/>
          <w:szCs w:val="12"/>
        </w:rPr>
        <w:t xml:space="preserve">1275 от 13.11.2013г. «Об утверждении муниципальной программы «Устойчивое развитие сельских территорий </w:t>
      </w:r>
    </w:p>
    <w:p w:rsidR="002723F8" w:rsidRPr="002723F8" w:rsidRDefault="002723F8" w:rsidP="00272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3F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2014-2017 годы и на период до 2020 года»</w:t>
      </w:r>
    </w:p>
    <w:p w:rsidR="002723F8" w:rsidRPr="002723F8" w:rsidRDefault="002723F8" w:rsidP="00272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723F8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решения задачи по повышению уровня и качества жизни населения, устойчивому развитию сельских территорий, а также в целях уточнения объемов финансирования муниципальной Программы «Устойчивое развитие сельских территорий муниципального района Сергиевский Самарской области на 2014-2017</w:t>
      </w:r>
      <w:proofErr w:type="gramEnd"/>
      <w:r w:rsidRPr="002723F8">
        <w:rPr>
          <w:rFonts w:ascii="Times New Roman" w:hAnsi="Times New Roman"/>
          <w:sz w:val="12"/>
          <w:szCs w:val="12"/>
        </w:rPr>
        <w:t xml:space="preserve"> годы и на период до 2020 года», администрация муниципального района Сергиевский,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23F8">
        <w:rPr>
          <w:rFonts w:ascii="Times New Roman" w:hAnsi="Times New Roman"/>
          <w:b/>
          <w:sz w:val="12"/>
          <w:szCs w:val="12"/>
        </w:rPr>
        <w:t>ПОСТАНОВЛЯЕТ: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 (далее – Программа) следующего содержания: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682 806,62895 тыс. рублей, в том числе: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федерального бюджета (прогноз) – 177 868,092 тыс.рублей;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315 652,728 тыс.рублей;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17 940,57895 тыс.рублей;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бюджетов сельских поселений – 0,000 млн.рублей;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 xml:space="preserve">за счет средств внебюджетных источников (прогноз) – 171 345,23 тыс. рублей». 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 xml:space="preserve">1.2. В разделе </w:t>
      </w:r>
      <w:r w:rsidRPr="002723F8">
        <w:rPr>
          <w:rFonts w:ascii="Times New Roman" w:hAnsi="Times New Roman"/>
          <w:sz w:val="12"/>
          <w:szCs w:val="12"/>
          <w:lang w:val="en-US"/>
        </w:rPr>
        <w:t>II</w:t>
      </w:r>
      <w:r w:rsidRPr="002723F8">
        <w:rPr>
          <w:rFonts w:ascii="Times New Roman" w:hAnsi="Times New Roman"/>
          <w:sz w:val="12"/>
          <w:szCs w:val="12"/>
        </w:rPr>
        <w:t xml:space="preserve"> «Основные цели и задачи Программы» таблицу 9 изложить в редакции согласно приложению №1 к настоящему постановлению. 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 xml:space="preserve">1.3. В разделе </w:t>
      </w:r>
      <w:r w:rsidRPr="002723F8">
        <w:rPr>
          <w:rFonts w:ascii="Times New Roman" w:hAnsi="Times New Roman"/>
          <w:sz w:val="12"/>
          <w:szCs w:val="12"/>
          <w:lang w:val="en-US"/>
        </w:rPr>
        <w:t>III</w:t>
      </w:r>
      <w:r w:rsidRPr="002723F8">
        <w:rPr>
          <w:rFonts w:ascii="Times New Roman" w:hAnsi="Times New Roman"/>
          <w:sz w:val="12"/>
          <w:szCs w:val="12"/>
        </w:rPr>
        <w:t xml:space="preserve"> Программы «Мероприятия Программы» таблицу 12, 14, 16 изложить в редакции согласно приложению №2, 3, 4 к настоящему постановлению.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 xml:space="preserve">1.4. В разделе </w:t>
      </w:r>
      <w:r w:rsidRPr="002723F8">
        <w:rPr>
          <w:rFonts w:ascii="Times New Roman" w:hAnsi="Times New Roman"/>
          <w:sz w:val="12"/>
          <w:szCs w:val="12"/>
          <w:lang w:val="en-US"/>
        </w:rPr>
        <w:t>IV</w:t>
      </w:r>
      <w:r w:rsidRPr="002723F8">
        <w:rPr>
          <w:rFonts w:ascii="Times New Roman" w:hAnsi="Times New Roman"/>
          <w:sz w:val="12"/>
          <w:szCs w:val="12"/>
        </w:rPr>
        <w:t xml:space="preserve"> Программы «Объемы и источники финансирования Программы» слова 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1 556,42021095 млн. рублей, в том числе: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федерального бюджета (прогноз) – 423,23000 млн.рублей;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832,99000 млн.рублей;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40,46858095 млн.рублей;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бюджетов сельских поселений – 0,000 млн.рублей;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внебюджетных источников (прогноз) – 250,73163 млн.рублей»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заменить словами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682 806,62895 тыс. рублей, в том числе: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федерального бюджета (прогноз) – 177 868,092 тыс.рублей;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315 652,728 тыс.рублей;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17 940,57895 тыс.рублей;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бюджетов сельских поселений – 0,000 млн.рублей;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за счет средств внебюджетных источников (прогноз) – 171 345,23 тыс. рублей».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 xml:space="preserve">1.5. В разделе </w:t>
      </w:r>
      <w:r w:rsidRPr="002723F8">
        <w:rPr>
          <w:rFonts w:ascii="Times New Roman" w:hAnsi="Times New Roman"/>
          <w:sz w:val="12"/>
          <w:szCs w:val="12"/>
          <w:lang w:val="en-US"/>
        </w:rPr>
        <w:t>IV</w:t>
      </w:r>
      <w:r w:rsidRPr="002723F8">
        <w:rPr>
          <w:rFonts w:ascii="Times New Roman" w:hAnsi="Times New Roman"/>
          <w:sz w:val="12"/>
          <w:szCs w:val="12"/>
        </w:rPr>
        <w:t xml:space="preserve"> Программы «Объемы и источники финансирования Программы» таблицу 17 изложить в редакции согласно приложению №5 к настоящему постановлению.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2723F8" w:rsidRPr="002723F8" w:rsidRDefault="002723F8" w:rsidP="00272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723F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723F8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2723F8" w:rsidRPr="002723F8" w:rsidRDefault="002723F8" w:rsidP="00272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Глава администрации</w:t>
      </w:r>
    </w:p>
    <w:p w:rsidR="002723F8" w:rsidRDefault="002723F8" w:rsidP="00272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723F8" w:rsidRPr="002723F8" w:rsidRDefault="002723F8" w:rsidP="00272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723F8">
        <w:rPr>
          <w:rFonts w:ascii="Times New Roman" w:hAnsi="Times New Roman"/>
          <w:sz w:val="12"/>
          <w:szCs w:val="12"/>
        </w:rPr>
        <w:t>Веселов</w:t>
      </w:r>
    </w:p>
    <w:p w:rsidR="000F4164" w:rsidRDefault="000F416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23F8" w:rsidRPr="002723F8" w:rsidRDefault="002723F8" w:rsidP="00272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23F8">
        <w:rPr>
          <w:rFonts w:ascii="Times New Roman" w:hAnsi="Times New Roman"/>
          <w:i/>
          <w:sz w:val="12"/>
          <w:szCs w:val="12"/>
        </w:rPr>
        <w:t>Приложение№1</w:t>
      </w:r>
    </w:p>
    <w:p w:rsidR="002723F8" w:rsidRPr="002723F8" w:rsidRDefault="002723F8" w:rsidP="00272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23F8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723F8" w:rsidRPr="002723F8" w:rsidRDefault="002723F8" w:rsidP="00272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723F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723F8" w:rsidRPr="002723F8" w:rsidRDefault="002723F8" w:rsidP="00272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23F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81</w:t>
      </w:r>
      <w:r w:rsidRPr="002723F8">
        <w:rPr>
          <w:rFonts w:ascii="Times New Roman" w:hAnsi="Times New Roman"/>
          <w:i/>
          <w:sz w:val="12"/>
          <w:szCs w:val="12"/>
        </w:rPr>
        <w:t xml:space="preserve"> от “03”февраля 2015 г.</w:t>
      </w:r>
    </w:p>
    <w:p w:rsidR="00F85B55" w:rsidRPr="00F85B55" w:rsidRDefault="00F85B55" w:rsidP="00F85B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5B55">
        <w:rPr>
          <w:rFonts w:ascii="Times New Roman" w:hAnsi="Times New Roman"/>
          <w:b/>
          <w:bCs/>
          <w:sz w:val="12"/>
          <w:szCs w:val="12"/>
        </w:rPr>
        <w:t>Целевые индикаторы и  показатели  Программы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85B55" w:rsidRPr="00F85B55" w:rsidTr="00714951">
        <w:trPr>
          <w:trHeight w:val="20"/>
        </w:trPr>
        <w:tc>
          <w:tcPr>
            <w:tcW w:w="426" w:type="dxa"/>
            <w:vMerge w:val="restart"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F85B5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85B5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118" w:type="dxa"/>
            <w:vMerge w:val="restart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567" w:type="dxa"/>
            <w:vMerge w:val="restart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Един</w:t>
            </w:r>
            <w:proofErr w:type="gramStart"/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proofErr w:type="gramEnd"/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змер</w:t>
            </w:r>
            <w:proofErr w:type="spellEnd"/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</w:tc>
        <w:tc>
          <w:tcPr>
            <w:tcW w:w="425" w:type="dxa"/>
            <w:vMerge w:val="restart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977" w:type="dxa"/>
            <w:gridSpan w:val="7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  <w:vMerge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201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201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6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201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7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201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8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201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9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202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Стро</w:t>
            </w:r>
            <w:r w:rsidR="00243DDD">
              <w:rPr>
                <w:rFonts w:ascii="Times New Roman" w:hAnsi="Times New Roman"/>
                <w:bCs/>
                <w:sz w:val="12"/>
                <w:szCs w:val="12"/>
              </w:rPr>
              <w:t xml:space="preserve">ительство (приобретение) жилья 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для жителей сельских поселений Муниципального района</w:t>
            </w:r>
          </w:p>
        </w:tc>
        <w:tc>
          <w:tcPr>
            <w:tcW w:w="567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7218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жилых помещений в сельских поселениях Муниципального района для обесп</w:t>
            </w:r>
            <w:r w:rsidR="00243DDD">
              <w:rPr>
                <w:rFonts w:ascii="Times New Roman" w:hAnsi="Times New Roman"/>
                <w:bCs/>
                <w:sz w:val="12"/>
                <w:szCs w:val="12"/>
              </w:rPr>
              <w:t xml:space="preserve">ечения жильем молодых семей и 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молодых специалистов</w:t>
            </w:r>
          </w:p>
        </w:tc>
        <w:tc>
          <w:tcPr>
            <w:tcW w:w="567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3438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 xml:space="preserve">Реконструкция общеобразовательных учреждений </w:t>
            </w:r>
          </w:p>
        </w:tc>
        <w:tc>
          <w:tcPr>
            <w:tcW w:w="567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Строительство фельдшерско-акушерских пунктов и офисов врача  общей практики</w:t>
            </w:r>
          </w:p>
        </w:tc>
        <w:tc>
          <w:tcPr>
            <w:tcW w:w="567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Реконструкция учреждений культурно-досугового типа</w:t>
            </w:r>
          </w:p>
        </w:tc>
        <w:tc>
          <w:tcPr>
            <w:tcW w:w="567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Строительство плоскостных спортивных сооружений</w:t>
            </w:r>
          </w:p>
        </w:tc>
        <w:tc>
          <w:tcPr>
            <w:tcW w:w="567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Строительство распределительных газопроводов</w:t>
            </w:r>
          </w:p>
        </w:tc>
        <w:tc>
          <w:tcPr>
            <w:tcW w:w="567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Км</w:t>
            </w:r>
            <w:proofErr w:type="gramEnd"/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7,8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1,44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1,56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1,6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3,2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Строительство локальных сетей водоснабжения:</w:t>
            </w:r>
          </w:p>
        </w:tc>
        <w:tc>
          <w:tcPr>
            <w:tcW w:w="567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8.1.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строительство водоводов</w:t>
            </w:r>
          </w:p>
        </w:tc>
        <w:tc>
          <w:tcPr>
            <w:tcW w:w="567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proofErr w:type="gramStart"/>
            <w:r w:rsidRPr="00F85B55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Км</w:t>
            </w:r>
            <w:proofErr w:type="gramEnd"/>
            <w:r w:rsidRPr="00F85B55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:rsidR="00F85B55" w:rsidRPr="00714951" w:rsidRDefault="00F85B55" w:rsidP="00F85B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14951">
              <w:rPr>
                <w:rFonts w:ascii="Times New Roman" w:hAnsi="Times New Roman"/>
                <w:bCs/>
                <w:sz w:val="10"/>
                <w:szCs w:val="10"/>
              </w:rPr>
              <w:t>19,75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85B55" w:rsidRPr="00714951" w:rsidRDefault="00F85B55" w:rsidP="00F85B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14951">
              <w:rPr>
                <w:rFonts w:ascii="Times New Roman" w:hAnsi="Times New Roman"/>
                <w:bCs/>
                <w:sz w:val="10"/>
                <w:szCs w:val="10"/>
              </w:rPr>
              <w:t>3,95</w:t>
            </w:r>
          </w:p>
        </w:tc>
        <w:tc>
          <w:tcPr>
            <w:tcW w:w="425" w:type="dxa"/>
          </w:tcPr>
          <w:p w:rsidR="00F85B55" w:rsidRPr="00714951" w:rsidRDefault="00F85B55" w:rsidP="00F85B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14951">
              <w:rPr>
                <w:rFonts w:ascii="Times New Roman" w:hAnsi="Times New Roman"/>
                <w:bCs/>
                <w:sz w:val="10"/>
                <w:szCs w:val="10"/>
              </w:rPr>
              <w:t>2,95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4,45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2,8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5,6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3118" w:type="dxa"/>
          </w:tcPr>
          <w:p w:rsidR="00F85B55" w:rsidRPr="00F85B55" w:rsidRDefault="00F85B55" w:rsidP="00F85B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Реализация проекта комплексного обустройства площадки под ко</w:t>
            </w:r>
            <w:r w:rsidR="00243DDD">
              <w:rPr>
                <w:rFonts w:ascii="Times New Roman" w:hAnsi="Times New Roman"/>
                <w:bCs/>
                <w:sz w:val="12"/>
                <w:szCs w:val="12"/>
              </w:rPr>
              <w:t xml:space="preserve">мпактную жилищную застройку в </w:t>
            </w:r>
            <w:r w:rsidRPr="00F85B55">
              <w:rPr>
                <w:rFonts w:ascii="Times New Roman" w:hAnsi="Times New Roman"/>
                <w:bCs/>
                <w:sz w:val="12"/>
                <w:szCs w:val="12"/>
              </w:rPr>
              <w:t>сельских поселениях</w:t>
            </w:r>
          </w:p>
        </w:tc>
        <w:tc>
          <w:tcPr>
            <w:tcW w:w="567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Ед. </w:t>
            </w:r>
          </w:p>
        </w:tc>
        <w:tc>
          <w:tcPr>
            <w:tcW w:w="425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85B55" w:rsidRPr="00F85B55" w:rsidTr="00714951">
        <w:trPr>
          <w:trHeight w:val="20"/>
        </w:trPr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iCs/>
                <w:sz w:val="12"/>
                <w:szCs w:val="12"/>
              </w:rPr>
              <w:t>10</w:t>
            </w:r>
          </w:p>
        </w:tc>
        <w:tc>
          <w:tcPr>
            <w:tcW w:w="3118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iCs/>
                <w:sz w:val="12"/>
                <w:szCs w:val="12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F85B55">
              <w:rPr>
                <w:rFonts w:ascii="Times New Roman" w:hAnsi="Times New Roman"/>
                <w:iCs/>
                <w:sz w:val="12"/>
                <w:szCs w:val="12"/>
              </w:rPr>
              <w:t>грантовую</w:t>
            </w:r>
            <w:proofErr w:type="spellEnd"/>
            <w:r w:rsidRPr="00F85B55">
              <w:rPr>
                <w:rFonts w:ascii="Times New Roman" w:hAnsi="Times New Roman"/>
                <w:iCs/>
                <w:sz w:val="12"/>
                <w:szCs w:val="12"/>
              </w:rPr>
              <w:t xml:space="preserve"> поддержку</w:t>
            </w:r>
          </w:p>
        </w:tc>
        <w:tc>
          <w:tcPr>
            <w:tcW w:w="567" w:type="dxa"/>
          </w:tcPr>
          <w:p w:rsidR="00F85B55" w:rsidRPr="00F85B55" w:rsidRDefault="00F85B55" w:rsidP="00F85B55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F85B55">
              <w:rPr>
                <w:rFonts w:ascii="Times New Roman" w:hAnsi="Times New Roman"/>
                <w:iCs/>
                <w:sz w:val="12"/>
                <w:szCs w:val="12"/>
              </w:rPr>
              <w:t>Ед. 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F85B55" w:rsidRPr="00F85B55" w:rsidRDefault="00F85B55" w:rsidP="00F85B55">
            <w:pPr>
              <w:rPr>
                <w:rFonts w:ascii="Times New Roman" w:hAnsi="Times New Roman"/>
                <w:sz w:val="12"/>
                <w:szCs w:val="12"/>
              </w:rPr>
            </w:pPr>
            <w:r w:rsidRPr="00F85B55">
              <w:rPr>
                <w:rFonts w:ascii="Times New Roman" w:hAnsi="Times New Roman"/>
                <w:sz w:val="12"/>
                <w:szCs w:val="12"/>
              </w:rPr>
              <w:t>0 </w:t>
            </w:r>
          </w:p>
        </w:tc>
      </w:tr>
    </w:tbl>
    <w:p w:rsidR="000F4164" w:rsidRDefault="000F416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85B55" w:rsidRPr="00F85B55" w:rsidRDefault="00F85B55" w:rsidP="00F85B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Приложение№2</w:t>
      </w:r>
    </w:p>
    <w:p w:rsidR="00F85B55" w:rsidRPr="00F85B55" w:rsidRDefault="00F85B55" w:rsidP="00F85B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85B5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F85B55" w:rsidRPr="00F85B55" w:rsidRDefault="00F85B55" w:rsidP="00F85B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85B5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85B55" w:rsidRPr="00F85B55" w:rsidRDefault="00F85B55" w:rsidP="00F85B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5B55">
        <w:rPr>
          <w:rFonts w:ascii="Times New Roman" w:hAnsi="Times New Roman"/>
          <w:i/>
          <w:sz w:val="12"/>
          <w:szCs w:val="12"/>
        </w:rPr>
        <w:t>№81 от “03”февраля 2015 г.</w:t>
      </w:r>
    </w:p>
    <w:p w:rsidR="000F4164" w:rsidRPr="00A616A3" w:rsidRDefault="00A616A3" w:rsidP="00A616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16A3">
        <w:rPr>
          <w:rFonts w:ascii="Times New Roman" w:hAnsi="Times New Roman"/>
          <w:b/>
          <w:sz w:val="12"/>
          <w:szCs w:val="12"/>
        </w:rPr>
        <w:t>Реализация мероприятий по обеспечению объектами социальной инфраструктуры</w:t>
      </w:r>
    </w:p>
    <w:p w:rsidR="000F4164" w:rsidRPr="00A616A3" w:rsidRDefault="00A616A3" w:rsidP="00A616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16A3">
        <w:rPr>
          <w:rFonts w:ascii="Times New Roman" w:hAnsi="Times New Roman"/>
          <w:b/>
          <w:sz w:val="12"/>
          <w:szCs w:val="12"/>
        </w:rPr>
        <w:t>на территории сельских поселений Муниципального района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"/>
        <w:gridCol w:w="567"/>
        <w:gridCol w:w="567"/>
        <w:gridCol w:w="567"/>
        <w:gridCol w:w="567"/>
        <w:gridCol w:w="567"/>
        <w:gridCol w:w="426"/>
        <w:gridCol w:w="425"/>
        <w:gridCol w:w="425"/>
      </w:tblGrid>
      <w:tr w:rsidR="00A616A3" w:rsidRPr="00A616A3" w:rsidTr="00A616A3">
        <w:trPr>
          <w:trHeight w:val="20"/>
        </w:trPr>
        <w:tc>
          <w:tcPr>
            <w:tcW w:w="284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2410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708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Един</w:t>
            </w:r>
            <w:proofErr w:type="gramStart"/>
            <w:r w:rsidRPr="00A616A3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A616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A616A3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A616A3">
              <w:rPr>
                <w:rFonts w:ascii="Times New Roman" w:hAnsi="Times New Roman"/>
                <w:sz w:val="12"/>
                <w:szCs w:val="12"/>
              </w:rPr>
              <w:t>змер</w:t>
            </w:r>
            <w:proofErr w:type="spellEnd"/>
            <w:r w:rsidRPr="00A616A3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544" w:type="dxa"/>
            <w:gridSpan w:val="7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2014</w:t>
            </w:r>
          </w:p>
        </w:tc>
        <w:tc>
          <w:tcPr>
            <w:tcW w:w="567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567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567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2017</w:t>
            </w:r>
          </w:p>
        </w:tc>
        <w:tc>
          <w:tcPr>
            <w:tcW w:w="426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2018</w:t>
            </w:r>
          </w:p>
        </w:tc>
        <w:tc>
          <w:tcPr>
            <w:tcW w:w="425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2019</w:t>
            </w:r>
          </w:p>
        </w:tc>
        <w:tc>
          <w:tcPr>
            <w:tcW w:w="425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2020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10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10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Реконструкция общеобразовательных учреждений - всего</w:t>
            </w: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616A3">
              <w:rPr>
                <w:rFonts w:ascii="Times New Roman" w:hAnsi="Times New Roman"/>
                <w:sz w:val="12"/>
                <w:szCs w:val="12"/>
              </w:rPr>
              <w:t>Уч</w:t>
            </w:r>
            <w:proofErr w:type="gramStart"/>
            <w:r w:rsidRPr="00A616A3">
              <w:rPr>
                <w:rFonts w:ascii="Times New Roman" w:hAnsi="Times New Roman"/>
                <w:sz w:val="12"/>
                <w:szCs w:val="12"/>
              </w:rPr>
              <w:t>.м</w:t>
            </w:r>
            <w:proofErr w:type="gramEnd"/>
            <w:r w:rsidRPr="00A616A3">
              <w:rPr>
                <w:rFonts w:ascii="Times New Roman" w:hAnsi="Times New Roman"/>
                <w:sz w:val="12"/>
                <w:szCs w:val="12"/>
              </w:rPr>
              <w:t>ест</w:t>
            </w:r>
            <w:proofErr w:type="spellEnd"/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225</w:t>
            </w:r>
          </w:p>
        </w:tc>
        <w:tc>
          <w:tcPr>
            <w:tcW w:w="426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225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85410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18650</w:t>
            </w:r>
          </w:p>
        </w:tc>
        <w:tc>
          <w:tcPr>
            <w:tcW w:w="426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19650</w:t>
            </w:r>
          </w:p>
        </w:tc>
        <w:tc>
          <w:tcPr>
            <w:tcW w:w="425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24560</w:t>
            </w:r>
          </w:p>
        </w:tc>
        <w:tc>
          <w:tcPr>
            <w:tcW w:w="425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22550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10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Строительство фельдшерско-акушерских пунктов и офисов врача общей практики - всего</w:t>
            </w: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39060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19530</w:t>
            </w:r>
          </w:p>
        </w:tc>
        <w:tc>
          <w:tcPr>
            <w:tcW w:w="425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19530</w:t>
            </w:r>
          </w:p>
        </w:tc>
        <w:tc>
          <w:tcPr>
            <w:tcW w:w="425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10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Реконструкция учреждений культурно-досугового типа - всего</w:t>
            </w: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616A3">
              <w:rPr>
                <w:rFonts w:ascii="Times New Roman" w:hAnsi="Times New Roman"/>
                <w:sz w:val="12"/>
                <w:szCs w:val="12"/>
              </w:rPr>
              <w:t>Пос</w:t>
            </w:r>
            <w:proofErr w:type="gramStart"/>
            <w:r w:rsidRPr="00A616A3">
              <w:rPr>
                <w:rFonts w:ascii="Times New Roman" w:hAnsi="Times New Roman"/>
                <w:sz w:val="12"/>
                <w:szCs w:val="12"/>
              </w:rPr>
              <w:t>.м</w:t>
            </w:r>
            <w:proofErr w:type="gramEnd"/>
            <w:r w:rsidRPr="00A616A3">
              <w:rPr>
                <w:rFonts w:ascii="Times New Roman" w:hAnsi="Times New Roman"/>
                <w:sz w:val="12"/>
                <w:szCs w:val="12"/>
              </w:rPr>
              <w:t>ест</w:t>
            </w:r>
            <w:proofErr w:type="spellEnd"/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6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76710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16670</w:t>
            </w:r>
          </w:p>
        </w:tc>
        <w:tc>
          <w:tcPr>
            <w:tcW w:w="426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26460</w:t>
            </w:r>
          </w:p>
        </w:tc>
        <w:tc>
          <w:tcPr>
            <w:tcW w:w="425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1260</w:t>
            </w:r>
          </w:p>
        </w:tc>
        <w:tc>
          <w:tcPr>
            <w:tcW w:w="425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32320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410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Строительство плоскостных спортивных сооружений - всего</w:t>
            </w: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Кв.м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60500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12100</w:t>
            </w:r>
          </w:p>
        </w:tc>
        <w:tc>
          <w:tcPr>
            <w:tcW w:w="426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12100</w:t>
            </w:r>
          </w:p>
        </w:tc>
        <w:tc>
          <w:tcPr>
            <w:tcW w:w="425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12100</w:t>
            </w:r>
          </w:p>
        </w:tc>
        <w:tc>
          <w:tcPr>
            <w:tcW w:w="425" w:type="dxa"/>
            <w:hideMark/>
          </w:tcPr>
          <w:p w:rsidR="00A616A3" w:rsidRPr="00EE3259" w:rsidRDefault="00A616A3" w:rsidP="00A616A3">
            <w:pPr>
              <w:rPr>
                <w:rFonts w:ascii="Times New Roman" w:hAnsi="Times New Roman"/>
                <w:sz w:val="10"/>
                <w:szCs w:val="10"/>
              </w:rPr>
            </w:pPr>
            <w:r w:rsidRPr="00EE3259">
              <w:rPr>
                <w:rFonts w:ascii="Times New Roman" w:hAnsi="Times New Roman"/>
                <w:sz w:val="10"/>
                <w:szCs w:val="10"/>
              </w:rPr>
              <w:t>24200</w:t>
            </w:r>
          </w:p>
        </w:tc>
      </w:tr>
      <w:tr w:rsidR="00A616A3" w:rsidRPr="00A616A3" w:rsidTr="00A616A3">
        <w:trPr>
          <w:trHeight w:val="20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bCs/>
                <w:sz w:val="12"/>
                <w:szCs w:val="12"/>
              </w:rPr>
              <w:t>23971,1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51,1185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5980</w:t>
            </w:r>
          </w:p>
        </w:tc>
        <w:tc>
          <w:tcPr>
            <w:tcW w:w="426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5980</w:t>
            </w:r>
          </w:p>
        </w:tc>
        <w:tc>
          <w:tcPr>
            <w:tcW w:w="425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5980</w:t>
            </w:r>
          </w:p>
        </w:tc>
        <w:tc>
          <w:tcPr>
            <w:tcW w:w="425" w:type="dxa"/>
            <w:vMerge w:val="restart"/>
            <w:hideMark/>
          </w:tcPr>
          <w:p w:rsidR="00A616A3" w:rsidRPr="00A616A3" w:rsidRDefault="00A616A3" w:rsidP="00A616A3">
            <w:pPr>
              <w:rPr>
                <w:rFonts w:ascii="Times New Roman" w:hAnsi="Times New Roman"/>
                <w:sz w:val="12"/>
                <w:szCs w:val="12"/>
              </w:rPr>
            </w:pPr>
            <w:r w:rsidRPr="00A616A3">
              <w:rPr>
                <w:rFonts w:ascii="Times New Roman" w:hAnsi="Times New Roman"/>
                <w:sz w:val="12"/>
                <w:szCs w:val="12"/>
              </w:rPr>
              <w:t>5980</w:t>
            </w:r>
          </w:p>
        </w:tc>
      </w:tr>
      <w:tr w:rsidR="00A616A3" w:rsidRPr="00A616A3" w:rsidTr="00A616A3">
        <w:trPr>
          <w:trHeight w:val="64"/>
        </w:trPr>
        <w:tc>
          <w:tcPr>
            <w:tcW w:w="284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A616A3">
              <w:rPr>
                <w:rFonts w:ascii="Times New Roman" w:hAnsi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616A3" w:rsidRPr="00A616A3" w:rsidRDefault="00A616A3" w:rsidP="00A616A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F4164" w:rsidRDefault="000F416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16A3" w:rsidRPr="00A616A3" w:rsidRDefault="00A616A3" w:rsidP="00A616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16A3">
        <w:rPr>
          <w:rFonts w:ascii="Times New Roman" w:hAnsi="Times New Roman"/>
          <w:i/>
          <w:sz w:val="12"/>
          <w:szCs w:val="12"/>
        </w:rPr>
        <w:t>Приложение№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A616A3" w:rsidRPr="00A616A3" w:rsidRDefault="00A616A3" w:rsidP="00A616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16A3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616A3" w:rsidRPr="00A616A3" w:rsidRDefault="00A616A3" w:rsidP="00A616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16A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616A3" w:rsidRPr="00A616A3" w:rsidRDefault="00A616A3" w:rsidP="00A616A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16A3">
        <w:rPr>
          <w:rFonts w:ascii="Times New Roman" w:hAnsi="Times New Roman"/>
          <w:i/>
          <w:sz w:val="12"/>
          <w:szCs w:val="12"/>
        </w:rPr>
        <w:t>№81 от “03”февраля 2015 г.</w:t>
      </w:r>
    </w:p>
    <w:p w:rsidR="00D20CF4" w:rsidRPr="00A20381" w:rsidRDefault="00A20381" w:rsidP="00A203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0381">
        <w:rPr>
          <w:rFonts w:ascii="Times New Roman" w:hAnsi="Times New Roman"/>
          <w:b/>
          <w:sz w:val="12"/>
          <w:szCs w:val="12"/>
        </w:rPr>
        <w:t xml:space="preserve">Реализация проектов комплексного обустройства площадок под </w:t>
      </w:r>
      <w:proofErr w:type="gramStart"/>
      <w:r w:rsidRPr="00A20381">
        <w:rPr>
          <w:rFonts w:ascii="Times New Roman" w:hAnsi="Times New Roman"/>
          <w:b/>
          <w:sz w:val="12"/>
          <w:szCs w:val="12"/>
        </w:rPr>
        <w:t>компактную</w:t>
      </w:r>
      <w:proofErr w:type="gramEnd"/>
      <w:r w:rsidRPr="00A20381">
        <w:rPr>
          <w:rFonts w:ascii="Times New Roman" w:hAnsi="Times New Roman"/>
          <w:b/>
          <w:sz w:val="12"/>
          <w:szCs w:val="12"/>
        </w:rPr>
        <w:t xml:space="preserve"> жилищную</w:t>
      </w:r>
    </w:p>
    <w:p w:rsidR="00D20CF4" w:rsidRPr="00A20381" w:rsidRDefault="00A20381" w:rsidP="00A203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0381">
        <w:rPr>
          <w:rFonts w:ascii="Times New Roman" w:hAnsi="Times New Roman"/>
          <w:b/>
          <w:sz w:val="12"/>
          <w:szCs w:val="12"/>
        </w:rPr>
        <w:t>застройку в сельских поселениях муниципального района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</w:tblGrid>
      <w:tr w:rsidR="00A20381" w:rsidRPr="00A20381" w:rsidTr="005F343B">
        <w:trPr>
          <w:trHeight w:val="20"/>
        </w:trPr>
        <w:tc>
          <w:tcPr>
            <w:tcW w:w="426" w:type="dxa"/>
            <w:vMerge w:val="restart"/>
            <w:hideMark/>
          </w:tcPr>
          <w:p w:rsidR="00A20381" w:rsidRPr="00A20381" w:rsidRDefault="004144C0" w:rsidP="004144C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2835" w:type="dxa"/>
            <w:vMerge w:val="restart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567" w:type="dxa"/>
            <w:vMerge w:val="restart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Един</w:t>
            </w:r>
            <w:proofErr w:type="gramStart"/>
            <w:r w:rsidRPr="00A20381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A203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A20381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A20381">
              <w:rPr>
                <w:rFonts w:ascii="Times New Roman" w:hAnsi="Times New Roman"/>
                <w:sz w:val="12"/>
                <w:szCs w:val="12"/>
              </w:rPr>
              <w:t>змер</w:t>
            </w:r>
            <w:proofErr w:type="spellEnd"/>
            <w:r w:rsidRPr="00A20381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vMerge w:val="restart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118" w:type="dxa"/>
            <w:gridSpan w:val="7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A20381" w:rsidRPr="00A20381" w:rsidTr="005F343B">
        <w:trPr>
          <w:trHeight w:val="20"/>
        </w:trPr>
        <w:tc>
          <w:tcPr>
            <w:tcW w:w="426" w:type="dxa"/>
            <w:vMerge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6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</w:tr>
      <w:tr w:rsidR="00A20381" w:rsidRPr="00A20381" w:rsidTr="005F343B">
        <w:trPr>
          <w:trHeight w:val="20"/>
        </w:trPr>
        <w:tc>
          <w:tcPr>
            <w:tcW w:w="426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A20381" w:rsidRPr="00A20381" w:rsidTr="005F343B">
        <w:trPr>
          <w:trHeight w:val="20"/>
        </w:trPr>
        <w:tc>
          <w:tcPr>
            <w:tcW w:w="426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 xml:space="preserve">Реализация проектов комплексного обустройства площадок под компактную жилищную застройку в сельских поселениях, в </w:t>
            </w:r>
            <w:proofErr w:type="spellStart"/>
            <w:r w:rsidRPr="00A20381">
              <w:rPr>
                <w:rFonts w:ascii="Times New Roman" w:hAnsi="Times New Roman"/>
                <w:sz w:val="12"/>
                <w:szCs w:val="12"/>
              </w:rPr>
              <w:t>т.ч</w:t>
            </w:r>
            <w:proofErr w:type="spellEnd"/>
            <w:r w:rsidRPr="00A20381">
              <w:rPr>
                <w:rFonts w:ascii="Times New Roman" w:hAnsi="Times New Roman"/>
                <w:sz w:val="12"/>
                <w:szCs w:val="12"/>
              </w:rPr>
              <w:t>.:</w:t>
            </w:r>
          </w:p>
        </w:tc>
        <w:tc>
          <w:tcPr>
            <w:tcW w:w="567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A20381">
              <w:rPr>
                <w:rFonts w:ascii="Times New Roman" w:hAnsi="Times New Roman"/>
                <w:sz w:val="12"/>
                <w:szCs w:val="12"/>
              </w:rPr>
              <w:t>300,46853</w:t>
            </w:r>
          </w:p>
        </w:tc>
        <w:tc>
          <w:tcPr>
            <w:tcW w:w="567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A20381">
              <w:rPr>
                <w:rFonts w:ascii="Times New Roman" w:hAnsi="Times New Roman"/>
                <w:sz w:val="12"/>
                <w:szCs w:val="12"/>
              </w:rPr>
              <w:t>155,51853</w:t>
            </w:r>
          </w:p>
        </w:tc>
        <w:tc>
          <w:tcPr>
            <w:tcW w:w="425" w:type="dxa"/>
            <w:noWrap/>
            <w:hideMark/>
          </w:tcPr>
          <w:p w:rsidR="00A20381" w:rsidRPr="005F343B" w:rsidRDefault="00A20381" w:rsidP="00A20381">
            <w:pPr>
              <w:rPr>
                <w:rFonts w:ascii="Times New Roman" w:hAnsi="Times New Roman"/>
                <w:sz w:val="10"/>
                <w:szCs w:val="10"/>
              </w:rPr>
            </w:pPr>
            <w:r w:rsidRPr="005F343B">
              <w:rPr>
                <w:rFonts w:ascii="Times New Roman" w:hAnsi="Times New Roman"/>
                <w:sz w:val="10"/>
                <w:szCs w:val="10"/>
              </w:rPr>
              <w:t>1144,95</w:t>
            </w:r>
          </w:p>
        </w:tc>
        <w:tc>
          <w:tcPr>
            <w:tcW w:w="425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20381" w:rsidRPr="00A20381" w:rsidTr="005F343B">
        <w:trPr>
          <w:trHeight w:val="20"/>
        </w:trPr>
        <w:tc>
          <w:tcPr>
            <w:tcW w:w="426" w:type="dxa"/>
            <w:noWrap/>
            <w:hideMark/>
          </w:tcPr>
          <w:p w:rsidR="00A20381" w:rsidRPr="00A20381" w:rsidRDefault="004144C0" w:rsidP="00A203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</w:t>
            </w:r>
          </w:p>
        </w:tc>
        <w:tc>
          <w:tcPr>
            <w:tcW w:w="2835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Изготовление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noWrap/>
            <w:hideMark/>
          </w:tcPr>
          <w:p w:rsidR="00A20381" w:rsidRPr="00A20381" w:rsidRDefault="004144C0" w:rsidP="00A203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20381" w:rsidRPr="00A20381">
              <w:rPr>
                <w:rFonts w:ascii="Times New Roman" w:hAnsi="Times New Roman"/>
                <w:sz w:val="12"/>
                <w:szCs w:val="12"/>
              </w:rPr>
              <w:t>300,46853</w:t>
            </w:r>
          </w:p>
        </w:tc>
        <w:tc>
          <w:tcPr>
            <w:tcW w:w="567" w:type="dxa"/>
            <w:noWrap/>
            <w:hideMark/>
          </w:tcPr>
          <w:p w:rsidR="00A20381" w:rsidRPr="00A20381" w:rsidRDefault="004144C0" w:rsidP="00A2038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A20381" w:rsidRPr="00A20381">
              <w:rPr>
                <w:rFonts w:ascii="Times New Roman" w:hAnsi="Times New Roman"/>
                <w:sz w:val="12"/>
                <w:szCs w:val="12"/>
              </w:rPr>
              <w:t>155,51853</w:t>
            </w:r>
          </w:p>
        </w:tc>
        <w:tc>
          <w:tcPr>
            <w:tcW w:w="425" w:type="dxa"/>
            <w:noWrap/>
            <w:hideMark/>
          </w:tcPr>
          <w:p w:rsidR="00A20381" w:rsidRPr="005F343B" w:rsidRDefault="004144C0" w:rsidP="00A20381">
            <w:pPr>
              <w:rPr>
                <w:rFonts w:ascii="Times New Roman" w:hAnsi="Times New Roman"/>
                <w:sz w:val="10"/>
                <w:szCs w:val="10"/>
              </w:rPr>
            </w:pPr>
            <w:r w:rsidRPr="005F343B">
              <w:rPr>
                <w:rFonts w:ascii="Times New Roman" w:hAnsi="Times New Roman"/>
                <w:sz w:val="10"/>
                <w:szCs w:val="10"/>
              </w:rPr>
              <w:t>1</w:t>
            </w:r>
            <w:r w:rsidR="00A20381" w:rsidRPr="005F343B">
              <w:rPr>
                <w:rFonts w:ascii="Times New Roman" w:hAnsi="Times New Roman"/>
                <w:sz w:val="10"/>
                <w:szCs w:val="10"/>
              </w:rPr>
              <w:t>144,95</w:t>
            </w:r>
          </w:p>
        </w:tc>
        <w:tc>
          <w:tcPr>
            <w:tcW w:w="425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A20381" w:rsidRPr="00A20381" w:rsidRDefault="00A20381" w:rsidP="00A20381">
            <w:pPr>
              <w:rPr>
                <w:rFonts w:ascii="Times New Roman" w:hAnsi="Times New Roman"/>
                <w:sz w:val="12"/>
                <w:szCs w:val="12"/>
              </w:rPr>
            </w:pPr>
            <w:r w:rsidRPr="00A203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D20CF4" w:rsidRDefault="00D20CF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144C0" w:rsidRPr="004144C0" w:rsidRDefault="004144C0" w:rsidP="004144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144C0">
        <w:rPr>
          <w:rFonts w:ascii="Times New Roman" w:hAnsi="Times New Roman"/>
          <w:i/>
          <w:sz w:val="12"/>
          <w:szCs w:val="12"/>
        </w:rPr>
        <w:t>Приложение№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4144C0" w:rsidRPr="004144C0" w:rsidRDefault="004144C0" w:rsidP="004144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144C0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4144C0" w:rsidRPr="004144C0" w:rsidRDefault="004144C0" w:rsidP="004144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144C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144C0" w:rsidRPr="004144C0" w:rsidRDefault="004144C0" w:rsidP="004144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144C0">
        <w:rPr>
          <w:rFonts w:ascii="Times New Roman" w:hAnsi="Times New Roman"/>
          <w:i/>
          <w:sz w:val="12"/>
          <w:szCs w:val="12"/>
        </w:rPr>
        <w:t>№81 от “03”февраля 2015 г.</w:t>
      </w:r>
    </w:p>
    <w:p w:rsidR="00591839" w:rsidRDefault="00591839" w:rsidP="005918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1839">
        <w:rPr>
          <w:rFonts w:ascii="Times New Roman" w:hAnsi="Times New Roman"/>
          <w:b/>
          <w:sz w:val="12"/>
          <w:szCs w:val="12"/>
        </w:rPr>
        <w:t xml:space="preserve">Реализация проектов (мероприятий) по поощрению и популяризации достижений </w:t>
      </w:r>
    </w:p>
    <w:p w:rsidR="00591839" w:rsidRPr="00591839" w:rsidRDefault="00591839" w:rsidP="005918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1839">
        <w:rPr>
          <w:rFonts w:ascii="Times New Roman" w:hAnsi="Times New Roman"/>
          <w:b/>
          <w:sz w:val="12"/>
          <w:szCs w:val="12"/>
        </w:rPr>
        <w:t>в развитии сельских поселений Муниципального района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973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591839" w:rsidRPr="00591839" w:rsidTr="00591839">
        <w:trPr>
          <w:trHeight w:val="20"/>
        </w:trPr>
        <w:tc>
          <w:tcPr>
            <w:tcW w:w="288" w:type="dxa"/>
            <w:vMerge w:val="restart"/>
          </w:tcPr>
          <w:p w:rsidR="00591839" w:rsidRPr="00591839" w:rsidRDefault="00244B7B" w:rsidP="00244B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="00591839" w:rsidRPr="00591839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="00591839" w:rsidRPr="0059183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73" w:type="dxa"/>
            <w:vMerge w:val="restart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708" w:type="dxa"/>
            <w:vMerge w:val="restart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Един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591839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591839">
              <w:rPr>
                <w:rFonts w:ascii="Times New Roman" w:hAnsi="Times New Roman"/>
                <w:sz w:val="12"/>
                <w:szCs w:val="12"/>
              </w:rPr>
              <w:t>змер</w:t>
            </w:r>
            <w:proofErr w:type="spellEnd"/>
            <w:r w:rsidRPr="00591839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vMerge w:val="restart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2977" w:type="dxa"/>
            <w:gridSpan w:val="7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591839" w:rsidRPr="00591839" w:rsidTr="00591839">
        <w:trPr>
          <w:trHeight w:val="20"/>
        </w:trPr>
        <w:tc>
          <w:tcPr>
            <w:tcW w:w="288" w:type="dxa"/>
            <w:vMerge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</w:tr>
      <w:tr w:rsidR="00591839" w:rsidRPr="00591839" w:rsidTr="00591839">
        <w:trPr>
          <w:trHeight w:val="20"/>
        </w:trPr>
        <w:tc>
          <w:tcPr>
            <w:tcW w:w="28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973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591839" w:rsidRPr="00591839" w:rsidTr="00591839">
        <w:trPr>
          <w:trHeight w:val="20"/>
        </w:trPr>
        <w:tc>
          <w:tcPr>
            <w:tcW w:w="28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973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 xml:space="preserve">Сельскохозяйственная  ярмарка  «Сергиевская  Ярица»  (праздник  огурца, праздник помидор);  </w:t>
            </w:r>
          </w:p>
        </w:tc>
        <w:tc>
          <w:tcPr>
            <w:tcW w:w="70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591839">
              <w:rPr>
                <w:rFonts w:ascii="Times New Roman" w:hAnsi="Times New Roman"/>
                <w:sz w:val="12"/>
                <w:szCs w:val="12"/>
              </w:rPr>
              <w:t>750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591839" w:rsidRPr="00591839" w:rsidTr="00591839">
        <w:trPr>
          <w:trHeight w:val="20"/>
        </w:trPr>
        <w:tc>
          <w:tcPr>
            <w:tcW w:w="28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973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Выставка-ярмарка  мастеров  декоративно-прикладного  творчества «Звезды над Спасском»;</w:t>
            </w:r>
          </w:p>
        </w:tc>
        <w:tc>
          <w:tcPr>
            <w:tcW w:w="70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591839">
              <w:rPr>
                <w:rFonts w:ascii="Times New Roman" w:hAnsi="Times New Roman"/>
                <w:sz w:val="12"/>
                <w:szCs w:val="12"/>
              </w:rPr>
              <w:t>750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591839" w:rsidRPr="00591839" w:rsidTr="00591839">
        <w:trPr>
          <w:trHeight w:val="20"/>
        </w:trPr>
        <w:tc>
          <w:tcPr>
            <w:tcW w:w="28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973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Районный  фестиваль национальных культур «Сергиевский венок»;</w:t>
            </w:r>
          </w:p>
        </w:tc>
        <w:tc>
          <w:tcPr>
            <w:tcW w:w="70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591839">
              <w:rPr>
                <w:rFonts w:ascii="Times New Roman" w:hAnsi="Times New Roman"/>
                <w:sz w:val="12"/>
                <w:szCs w:val="12"/>
              </w:rPr>
              <w:t>000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</w:tr>
      <w:tr w:rsidR="00591839" w:rsidRPr="00591839" w:rsidTr="00591839">
        <w:trPr>
          <w:trHeight w:val="20"/>
        </w:trPr>
        <w:tc>
          <w:tcPr>
            <w:tcW w:w="28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973" w:type="dxa"/>
          </w:tcPr>
          <w:p w:rsidR="00591839" w:rsidRPr="00591839" w:rsidRDefault="00591839" w:rsidP="008802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Пасхальный фе</w:t>
            </w:r>
            <w:r w:rsidR="008802B0">
              <w:rPr>
                <w:rFonts w:ascii="Times New Roman" w:hAnsi="Times New Roman"/>
                <w:sz w:val="12"/>
                <w:szCs w:val="12"/>
              </w:rPr>
              <w:t xml:space="preserve">стиваль творчества «Пасхальным </w:t>
            </w:r>
            <w:r w:rsidRPr="00591839">
              <w:rPr>
                <w:rFonts w:ascii="Times New Roman" w:hAnsi="Times New Roman"/>
                <w:sz w:val="12"/>
                <w:szCs w:val="12"/>
              </w:rPr>
              <w:t>небом освещен наш  дом»;</w:t>
            </w:r>
            <w:r w:rsidR="008802B0">
              <w:rPr>
                <w:rFonts w:ascii="Times New Roman" w:hAnsi="Times New Roman"/>
                <w:sz w:val="12"/>
                <w:szCs w:val="12"/>
              </w:rPr>
              <w:t xml:space="preserve"> Конкурс на  лучшее </w:t>
            </w:r>
            <w:r w:rsidRPr="00591839">
              <w:rPr>
                <w:rFonts w:ascii="Times New Roman" w:hAnsi="Times New Roman"/>
                <w:sz w:val="12"/>
                <w:szCs w:val="12"/>
              </w:rPr>
              <w:t>подворье</w:t>
            </w:r>
          </w:p>
        </w:tc>
        <w:tc>
          <w:tcPr>
            <w:tcW w:w="70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591839">
              <w:rPr>
                <w:rFonts w:ascii="Times New Roman" w:hAnsi="Times New Roman"/>
                <w:sz w:val="12"/>
                <w:szCs w:val="12"/>
              </w:rPr>
              <w:t>000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</w:tr>
      <w:tr w:rsidR="00591839" w:rsidRPr="00591839" w:rsidTr="00591839">
        <w:trPr>
          <w:trHeight w:val="20"/>
        </w:trPr>
        <w:tc>
          <w:tcPr>
            <w:tcW w:w="28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73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708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500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0,00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1500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1500</w:t>
            </w:r>
          </w:p>
        </w:tc>
        <w:tc>
          <w:tcPr>
            <w:tcW w:w="426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1500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1500</w:t>
            </w:r>
          </w:p>
        </w:tc>
        <w:tc>
          <w:tcPr>
            <w:tcW w:w="425" w:type="dxa"/>
          </w:tcPr>
          <w:p w:rsidR="00591839" w:rsidRPr="00591839" w:rsidRDefault="00591839" w:rsidP="0059183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591839">
              <w:rPr>
                <w:rFonts w:ascii="Times New Roman" w:hAnsi="Times New Roman"/>
                <w:i/>
                <w:sz w:val="12"/>
                <w:szCs w:val="12"/>
              </w:rPr>
              <w:t>1500</w:t>
            </w:r>
          </w:p>
        </w:tc>
      </w:tr>
    </w:tbl>
    <w:p w:rsidR="00D20CF4" w:rsidRDefault="00D20CF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1839" w:rsidRPr="00591839" w:rsidRDefault="00591839" w:rsidP="005918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91839">
        <w:rPr>
          <w:rFonts w:ascii="Times New Roman" w:hAnsi="Times New Roman"/>
          <w:i/>
          <w:sz w:val="12"/>
          <w:szCs w:val="12"/>
        </w:rPr>
        <w:t>Приложение№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591839" w:rsidRPr="00591839" w:rsidRDefault="00591839" w:rsidP="005918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91839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91839" w:rsidRPr="00591839" w:rsidRDefault="00591839" w:rsidP="005918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9183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91839" w:rsidRPr="00591839" w:rsidRDefault="00591839" w:rsidP="005918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1839">
        <w:rPr>
          <w:rFonts w:ascii="Times New Roman" w:hAnsi="Times New Roman"/>
          <w:i/>
          <w:sz w:val="12"/>
          <w:szCs w:val="12"/>
        </w:rPr>
        <w:t>№81 от “03”февраля 2015 г.</w:t>
      </w:r>
    </w:p>
    <w:p w:rsidR="00A367DB" w:rsidRPr="009A603A" w:rsidRDefault="009A603A" w:rsidP="009A60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03A">
        <w:rPr>
          <w:rFonts w:ascii="Times New Roman" w:hAnsi="Times New Roman"/>
          <w:b/>
          <w:sz w:val="12"/>
          <w:szCs w:val="12"/>
        </w:rPr>
        <w:t>Объемы и источники финансирования мероприятий Программы в 2014-2020 годах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683"/>
        <w:gridCol w:w="570"/>
        <w:gridCol w:w="582"/>
        <w:gridCol w:w="567"/>
        <w:gridCol w:w="413"/>
        <w:gridCol w:w="570"/>
        <w:gridCol w:w="570"/>
        <w:gridCol w:w="573"/>
        <w:gridCol w:w="567"/>
      </w:tblGrid>
      <w:tr w:rsidR="00587D40" w:rsidRPr="009A603A" w:rsidTr="00C41793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Наименование мероприятия Программы</w:t>
            </w:r>
          </w:p>
        </w:tc>
        <w:tc>
          <w:tcPr>
            <w:tcW w:w="1683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4412" w:type="dxa"/>
            <w:gridSpan w:val="8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Объемы финансирования (тыс. руб.)</w:t>
            </w:r>
          </w:p>
        </w:tc>
      </w:tr>
      <w:tr w:rsidR="009A603A" w:rsidRPr="009A603A" w:rsidTr="00C41793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3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0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842" w:type="dxa"/>
            <w:gridSpan w:val="7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A603A">
              <w:rPr>
                <w:rFonts w:ascii="Times New Roman" w:hAnsi="Times New Roman"/>
                <w:sz w:val="12"/>
                <w:szCs w:val="12"/>
              </w:rPr>
              <w:t>ч. по годам реализации Программы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3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0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dxa"/>
            <w:hideMark/>
          </w:tcPr>
          <w:p w:rsidR="009A603A" w:rsidRPr="009A603A" w:rsidRDefault="00A36FAE" w:rsidP="009A6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A603A" w:rsidRPr="009A603A">
              <w:rPr>
                <w:rFonts w:ascii="Times New Roman" w:hAnsi="Times New Roman"/>
                <w:sz w:val="12"/>
                <w:szCs w:val="12"/>
              </w:rPr>
              <w:t>014</w:t>
            </w:r>
          </w:p>
        </w:tc>
        <w:tc>
          <w:tcPr>
            <w:tcW w:w="567" w:type="dxa"/>
            <w:hideMark/>
          </w:tcPr>
          <w:p w:rsidR="009A603A" w:rsidRPr="009A603A" w:rsidRDefault="00A36FAE" w:rsidP="009A6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A603A" w:rsidRPr="009A603A">
              <w:rPr>
                <w:rFonts w:ascii="Times New Roman" w:hAnsi="Times New Roman"/>
                <w:sz w:val="12"/>
                <w:szCs w:val="12"/>
              </w:rPr>
              <w:t>015</w:t>
            </w:r>
          </w:p>
        </w:tc>
        <w:tc>
          <w:tcPr>
            <w:tcW w:w="413" w:type="dxa"/>
            <w:hideMark/>
          </w:tcPr>
          <w:p w:rsidR="009A603A" w:rsidRPr="009A603A" w:rsidRDefault="00A36FAE" w:rsidP="009A6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A603A" w:rsidRPr="009A603A">
              <w:rPr>
                <w:rFonts w:ascii="Times New Roman" w:hAnsi="Times New Roman"/>
                <w:sz w:val="12"/>
                <w:szCs w:val="12"/>
              </w:rPr>
              <w:t>016</w:t>
            </w:r>
          </w:p>
        </w:tc>
        <w:tc>
          <w:tcPr>
            <w:tcW w:w="570" w:type="dxa"/>
            <w:hideMark/>
          </w:tcPr>
          <w:p w:rsidR="009A603A" w:rsidRPr="009A603A" w:rsidRDefault="00A36FAE" w:rsidP="009A6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A603A" w:rsidRPr="009A603A">
              <w:rPr>
                <w:rFonts w:ascii="Times New Roman" w:hAnsi="Times New Roman"/>
                <w:sz w:val="12"/>
                <w:szCs w:val="12"/>
              </w:rPr>
              <w:t>017</w:t>
            </w:r>
          </w:p>
        </w:tc>
        <w:tc>
          <w:tcPr>
            <w:tcW w:w="570" w:type="dxa"/>
            <w:hideMark/>
          </w:tcPr>
          <w:p w:rsidR="009A603A" w:rsidRPr="009A603A" w:rsidRDefault="00A36FAE" w:rsidP="009A6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A603A" w:rsidRPr="009A603A">
              <w:rPr>
                <w:rFonts w:ascii="Times New Roman" w:hAnsi="Times New Roman"/>
                <w:sz w:val="12"/>
                <w:szCs w:val="12"/>
              </w:rPr>
              <w:t>018</w:t>
            </w:r>
          </w:p>
        </w:tc>
        <w:tc>
          <w:tcPr>
            <w:tcW w:w="573" w:type="dxa"/>
            <w:hideMark/>
          </w:tcPr>
          <w:p w:rsidR="009A603A" w:rsidRPr="009A603A" w:rsidRDefault="00A36FAE" w:rsidP="009A6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A603A" w:rsidRPr="009A603A">
              <w:rPr>
                <w:rFonts w:ascii="Times New Roman" w:hAnsi="Times New Roman"/>
                <w:sz w:val="12"/>
                <w:szCs w:val="12"/>
              </w:rPr>
              <w:t>019</w:t>
            </w:r>
          </w:p>
        </w:tc>
        <w:tc>
          <w:tcPr>
            <w:tcW w:w="567" w:type="dxa"/>
            <w:hideMark/>
          </w:tcPr>
          <w:p w:rsidR="009A603A" w:rsidRPr="009A603A" w:rsidRDefault="00A36FAE" w:rsidP="009A603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A603A" w:rsidRPr="009A603A">
              <w:rPr>
                <w:rFonts w:ascii="Times New Roman" w:hAnsi="Times New Roman"/>
                <w:sz w:val="12"/>
                <w:szCs w:val="12"/>
              </w:rPr>
              <w:t>020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0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82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1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70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70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7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для граждан, молодых семей и молодых специалистов, проживающих в сельских поселениях Муниципального района –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160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675,060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212,700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052,060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202,060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052,060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052,060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052,060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052,060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898,092</w:t>
            </w:r>
          </w:p>
        </w:tc>
        <w:tc>
          <w:tcPr>
            <w:tcW w:w="582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271,156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271,156</w:t>
            </w:r>
          </w:p>
        </w:tc>
        <w:tc>
          <w:tcPr>
            <w:tcW w:w="41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271,156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271,156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271,156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271,156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271,156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532,728</w:t>
            </w:r>
          </w:p>
        </w:tc>
        <w:tc>
          <w:tcPr>
            <w:tcW w:w="582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076,104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076,104</w:t>
            </w:r>
          </w:p>
        </w:tc>
        <w:tc>
          <w:tcPr>
            <w:tcW w:w="41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076,104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076,104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076,104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076,104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076,104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310,640</w:t>
            </w:r>
          </w:p>
        </w:tc>
        <w:tc>
          <w:tcPr>
            <w:tcW w:w="582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160,640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000,000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150,000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000,000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000,000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000,000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000,000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933,600</w:t>
            </w:r>
          </w:p>
        </w:tc>
        <w:tc>
          <w:tcPr>
            <w:tcW w:w="582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704,800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704,800</w:t>
            </w:r>
          </w:p>
        </w:tc>
        <w:tc>
          <w:tcPr>
            <w:tcW w:w="41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704,800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704,800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704,800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704,800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704,800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880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В том числе: Строительство (приобретение) жилья  в сельских поселениях Муниципального района для молодых семей и молодых специалисто</w:t>
            </w:r>
            <w:proofErr w:type="gramStart"/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в–</w:t>
            </w:r>
            <w:proofErr w:type="gramEnd"/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40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419,288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803,200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600,088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803,200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803,200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803,200</w:t>
            </w:r>
          </w:p>
        </w:tc>
      </w:tr>
      <w:tr w:rsidR="00587D40" w:rsidRPr="009A603A" w:rsidTr="00B35675">
        <w:trPr>
          <w:trHeight w:val="214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449,462</w:t>
            </w:r>
          </w:p>
        </w:tc>
        <w:tc>
          <w:tcPr>
            <w:tcW w:w="582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207,066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207,066</w:t>
            </w:r>
          </w:p>
        </w:tc>
        <w:tc>
          <w:tcPr>
            <w:tcW w:w="41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207,066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207,066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207,066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207,066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207,066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955,098</w:t>
            </w:r>
          </w:p>
        </w:tc>
        <w:tc>
          <w:tcPr>
            <w:tcW w:w="582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565,014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565,014</w:t>
            </w:r>
          </w:p>
        </w:tc>
        <w:tc>
          <w:tcPr>
            <w:tcW w:w="41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565,014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565,014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565,014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565,014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565,014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828,008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290,160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290,160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87,048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290,160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290,160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290,160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290,160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186,720</w:t>
            </w:r>
          </w:p>
        </w:tc>
        <w:tc>
          <w:tcPr>
            <w:tcW w:w="582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740,960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1740,960</w:t>
            </w:r>
          </w:p>
        </w:tc>
        <w:tc>
          <w:tcPr>
            <w:tcW w:w="41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740,960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740,960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740,960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740,960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740,960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Реконструкция  общеобразовательных учреждений –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85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440,000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18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660,000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660,000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24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560,000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560,000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640,000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900,000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370,000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770,000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080,000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440,000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840,000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800,000</w:t>
            </w:r>
          </w:p>
        </w:tc>
        <w:tc>
          <w:tcPr>
            <w:tcW w:w="567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000,000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640,000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  <w:tc>
          <w:tcPr>
            <w:tcW w:w="570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900,000</w:t>
            </w:r>
          </w:p>
        </w:tc>
        <w:tc>
          <w:tcPr>
            <w:tcW w:w="573" w:type="dxa"/>
            <w:hideMark/>
          </w:tcPr>
          <w:p w:rsidR="009A603A" w:rsidRPr="00B35675" w:rsidRDefault="00A36FAE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370,000</w:t>
            </w:r>
          </w:p>
        </w:tc>
        <w:tc>
          <w:tcPr>
            <w:tcW w:w="567" w:type="dxa"/>
            <w:hideMark/>
          </w:tcPr>
          <w:p w:rsidR="009A603A" w:rsidRPr="00B35675" w:rsidRDefault="00E17EAC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770,000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 xml:space="preserve">Строительство фельдшерско-акушерских </w:t>
            </w: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пунктов и офисов врача общей практик</w:t>
            </w:r>
            <w:proofErr w:type="gramStart"/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и–</w:t>
            </w:r>
            <w:proofErr w:type="gramEnd"/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58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590,000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E17EAC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530,000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E17EAC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530,000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E17EAC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530,000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580,000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860,000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860,000</w:t>
            </w:r>
          </w:p>
        </w:tc>
        <w:tc>
          <w:tcPr>
            <w:tcW w:w="573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860,000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370,000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790,000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790,000</w:t>
            </w:r>
          </w:p>
        </w:tc>
        <w:tc>
          <w:tcPr>
            <w:tcW w:w="573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790,000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580,000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860,000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860,000</w:t>
            </w:r>
          </w:p>
        </w:tc>
        <w:tc>
          <w:tcPr>
            <w:tcW w:w="573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860,000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Реконструкция учреждений культурно-досугового типа</w:t>
            </w:r>
            <w:proofErr w:type="gramStart"/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х–</w:t>
            </w:r>
            <w:proofErr w:type="gramEnd"/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76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710,000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16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670,000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26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460,000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260,000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320,000</w:t>
            </w:r>
          </w:p>
        </w:tc>
      </w:tr>
      <w:tr w:rsidR="00587D40" w:rsidRPr="009A603A" w:rsidTr="00B35675">
        <w:trPr>
          <w:trHeight w:val="198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010,000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000,000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940,000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380,000</w:t>
            </w:r>
          </w:p>
        </w:tc>
        <w:tc>
          <w:tcPr>
            <w:tcW w:w="567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690,000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30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650,000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550,000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490,000</w:t>
            </w:r>
          </w:p>
        </w:tc>
        <w:tc>
          <w:tcPr>
            <w:tcW w:w="567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910,000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010,000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000,000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940,000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380,000</w:t>
            </w:r>
          </w:p>
        </w:tc>
        <w:tc>
          <w:tcPr>
            <w:tcW w:w="567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690,000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Строительство плоскостных спортивных сооружени</w:t>
            </w:r>
            <w:proofErr w:type="gramStart"/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й–</w:t>
            </w:r>
            <w:proofErr w:type="gramEnd"/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951,11850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51,11850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980,000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980,000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980,000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960,000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960,00000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790,000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790,000</w:t>
            </w:r>
          </w:p>
        </w:tc>
        <w:tc>
          <w:tcPr>
            <w:tcW w:w="573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790,000</w:t>
            </w:r>
          </w:p>
        </w:tc>
        <w:tc>
          <w:tcPr>
            <w:tcW w:w="567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590,000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940,00000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390,000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390,000</w:t>
            </w:r>
          </w:p>
        </w:tc>
        <w:tc>
          <w:tcPr>
            <w:tcW w:w="573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390,000</w:t>
            </w:r>
          </w:p>
        </w:tc>
        <w:tc>
          <w:tcPr>
            <w:tcW w:w="567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770,000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91,11850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51,11850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960,00000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790,000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790,000</w:t>
            </w:r>
          </w:p>
        </w:tc>
        <w:tc>
          <w:tcPr>
            <w:tcW w:w="573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790,000</w:t>
            </w:r>
          </w:p>
        </w:tc>
        <w:tc>
          <w:tcPr>
            <w:tcW w:w="567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590,000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Строительство распределительных сетей газопровода -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760,000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6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050,000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6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560,000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6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720,000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430,000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840,000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820,000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970,000</w:t>
            </w:r>
          </w:p>
        </w:tc>
        <w:tc>
          <w:tcPr>
            <w:tcW w:w="573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020,000</w:t>
            </w:r>
          </w:p>
        </w:tc>
        <w:tc>
          <w:tcPr>
            <w:tcW w:w="567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030,000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040,000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400,000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610,000</w:t>
            </w:r>
          </w:p>
        </w:tc>
        <w:tc>
          <w:tcPr>
            <w:tcW w:w="573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670,000</w:t>
            </w:r>
          </w:p>
        </w:tc>
        <w:tc>
          <w:tcPr>
            <w:tcW w:w="567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360,000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840,000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820,000</w:t>
            </w:r>
          </w:p>
        </w:tc>
        <w:tc>
          <w:tcPr>
            <w:tcW w:w="570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970,000</w:t>
            </w:r>
          </w:p>
        </w:tc>
        <w:tc>
          <w:tcPr>
            <w:tcW w:w="573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020,000</w:t>
            </w:r>
          </w:p>
        </w:tc>
        <w:tc>
          <w:tcPr>
            <w:tcW w:w="567" w:type="dxa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030,000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Строительство локальных сетей водоснабжения –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68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720,000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830,000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360,000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170,000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C531FD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24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360,000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620,000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850,000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810,000</w:t>
            </w:r>
          </w:p>
        </w:tc>
        <w:tc>
          <w:tcPr>
            <w:tcW w:w="573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650,000</w:t>
            </w:r>
          </w:p>
        </w:tc>
        <w:tc>
          <w:tcPr>
            <w:tcW w:w="567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310,000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420,000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120,000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720,000</w:t>
            </w:r>
          </w:p>
        </w:tc>
        <w:tc>
          <w:tcPr>
            <w:tcW w:w="573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860,000</w:t>
            </w:r>
          </w:p>
        </w:tc>
        <w:tc>
          <w:tcPr>
            <w:tcW w:w="567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720,000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20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620,000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850,000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5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810,000</w:t>
            </w:r>
          </w:p>
        </w:tc>
        <w:tc>
          <w:tcPr>
            <w:tcW w:w="573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3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650,000</w:t>
            </w:r>
          </w:p>
        </w:tc>
        <w:tc>
          <w:tcPr>
            <w:tcW w:w="567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310,000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Реализация проектов комплексного  обустройства площадок под</w:t>
            </w:r>
            <w:r w:rsidR="008802B0">
              <w:rPr>
                <w:rFonts w:ascii="Times New Roman" w:hAnsi="Times New Roman"/>
                <w:bCs/>
                <w:sz w:val="12"/>
                <w:szCs w:val="12"/>
              </w:rPr>
              <w:t xml:space="preserve"> компактную жилищную застройку </w:t>
            </w: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159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970,46853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155,51853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144,950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157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670,000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40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520,00000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40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520,000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270,00000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109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270,000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10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180,46853</w:t>
            </w:r>
          </w:p>
        </w:tc>
        <w:tc>
          <w:tcPr>
            <w:tcW w:w="582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155,51853</w:t>
            </w:r>
          </w:p>
        </w:tc>
        <w:tc>
          <w:tcPr>
            <w:tcW w:w="567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144,950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B465A1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7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880,000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 xml:space="preserve">внебюджетные источники </w:t>
            </w: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lastRenderedPageBreak/>
              <w:t>(прогноз)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Реализация проектов местных инициатив граждан, проживающих на территории сельских поселений Муниципального района –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989,98192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989,98192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028,35192</w:t>
            </w:r>
          </w:p>
        </w:tc>
        <w:tc>
          <w:tcPr>
            <w:tcW w:w="582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028,35192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961,63000</w:t>
            </w:r>
          </w:p>
        </w:tc>
        <w:tc>
          <w:tcPr>
            <w:tcW w:w="582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961,630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 - всего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6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000,000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500,000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500,000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500,000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500,000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 xml:space="preserve">федеральный бюджет  (прогноз) 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800,000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400,000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800,000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10.1</w:t>
            </w:r>
          </w:p>
        </w:tc>
        <w:tc>
          <w:tcPr>
            <w:tcW w:w="1134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в том числе по проектам: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hideMark/>
          </w:tcPr>
          <w:p w:rsidR="009A603A" w:rsidRPr="009A603A" w:rsidRDefault="009A603A" w:rsidP="008802B0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 xml:space="preserve">Сельскохозяйственная </w:t>
            </w:r>
            <w:r w:rsidR="008802B0">
              <w:rPr>
                <w:rFonts w:ascii="Times New Roman" w:hAnsi="Times New Roman"/>
                <w:sz w:val="12"/>
                <w:szCs w:val="12"/>
              </w:rPr>
              <w:t xml:space="preserve">ярмарка «Сергиевская Ярица» </w:t>
            </w:r>
            <w:r w:rsidRPr="009A603A">
              <w:rPr>
                <w:rFonts w:ascii="Times New Roman" w:hAnsi="Times New Roman"/>
                <w:sz w:val="12"/>
                <w:szCs w:val="12"/>
              </w:rPr>
              <w:t>(праздни</w:t>
            </w:r>
            <w:r w:rsidR="008802B0">
              <w:rPr>
                <w:rFonts w:ascii="Times New Roman" w:hAnsi="Times New Roman"/>
                <w:sz w:val="12"/>
                <w:szCs w:val="12"/>
              </w:rPr>
              <w:t xml:space="preserve">к огурца, праздник помидор); Выставка-ярмарка мастеров </w:t>
            </w:r>
            <w:r w:rsidRPr="009A603A">
              <w:rPr>
                <w:rFonts w:ascii="Times New Roman" w:hAnsi="Times New Roman"/>
                <w:sz w:val="12"/>
                <w:szCs w:val="12"/>
              </w:rPr>
              <w:t>декора</w:t>
            </w:r>
            <w:r w:rsidR="008802B0">
              <w:rPr>
                <w:rFonts w:ascii="Times New Roman" w:hAnsi="Times New Roman"/>
                <w:sz w:val="12"/>
                <w:szCs w:val="12"/>
              </w:rPr>
              <w:t xml:space="preserve">тивно-прикладного </w:t>
            </w:r>
            <w:r w:rsidRPr="009A603A">
              <w:rPr>
                <w:rFonts w:ascii="Times New Roman" w:hAnsi="Times New Roman"/>
                <w:sz w:val="12"/>
                <w:szCs w:val="12"/>
              </w:rPr>
              <w:t>творчества «Звезды над Спасском»;</w:t>
            </w:r>
            <w:r w:rsidR="008802B0">
              <w:rPr>
                <w:rFonts w:ascii="Times New Roman" w:hAnsi="Times New Roman"/>
                <w:sz w:val="12"/>
                <w:szCs w:val="12"/>
              </w:rPr>
              <w:t xml:space="preserve"> Районный </w:t>
            </w:r>
            <w:r w:rsidRPr="009A603A">
              <w:rPr>
                <w:rFonts w:ascii="Times New Roman" w:hAnsi="Times New Roman"/>
                <w:sz w:val="12"/>
                <w:szCs w:val="12"/>
              </w:rPr>
              <w:t xml:space="preserve">фестиваль национальных культур </w:t>
            </w:r>
            <w:r w:rsidR="008802B0">
              <w:rPr>
                <w:rFonts w:ascii="Times New Roman" w:hAnsi="Times New Roman"/>
                <w:sz w:val="12"/>
                <w:szCs w:val="12"/>
              </w:rPr>
              <w:t xml:space="preserve">«Сергиевский венок»; </w:t>
            </w:r>
            <w:r w:rsidRPr="009A603A">
              <w:rPr>
                <w:rFonts w:ascii="Times New Roman" w:hAnsi="Times New Roman"/>
                <w:sz w:val="12"/>
                <w:szCs w:val="12"/>
              </w:rPr>
              <w:t xml:space="preserve">Пасхальный фестиваль творчества «Пасхальным </w:t>
            </w:r>
            <w:r w:rsidR="008802B0">
              <w:rPr>
                <w:rFonts w:ascii="Times New Roman" w:hAnsi="Times New Roman"/>
                <w:sz w:val="12"/>
                <w:szCs w:val="12"/>
              </w:rPr>
              <w:t xml:space="preserve">небом </w:t>
            </w:r>
            <w:r w:rsidRPr="009A603A">
              <w:rPr>
                <w:rFonts w:ascii="Times New Roman" w:hAnsi="Times New Roman"/>
                <w:sz w:val="12"/>
                <w:szCs w:val="12"/>
              </w:rPr>
              <w:t>освещен наш</w:t>
            </w:r>
            <w:r w:rsidR="008802B0">
              <w:rPr>
                <w:rFonts w:ascii="Times New Roman" w:hAnsi="Times New Roman"/>
                <w:sz w:val="12"/>
                <w:szCs w:val="12"/>
              </w:rPr>
              <w:t xml:space="preserve"> дом»; Конкурс на </w:t>
            </w:r>
            <w:r w:rsidRPr="009A603A">
              <w:rPr>
                <w:rFonts w:ascii="Times New Roman" w:hAnsi="Times New Roman"/>
                <w:sz w:val="12"/>
                <w:szCs w:val="12"/>
              </w:rPr>
              <w:t>лучшее подворье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800,000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400,000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600,000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</w:tr>
      <w:tr w:rsidR="00587D40" w:rsidRPr="009A603A" w:rsidTr="00B35675">
        <w:trPr>
          <w:trHeight w:val="20"/>
        </w:trPr>
        <w:tc>
          <w:tcPr>
            <w:tcW w:w="28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 xml:space="preserve">внебюджетные источники (прогноз) 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sz w:val="11"/>
                <w:szCs w:val="11"/>
              </w:rPr>
              <w:t>800,000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sz w:val="11"/>
                <w:szCs w:val="11"/>
              </w:rPr>
            </w:pPr>
            <w:r w:rsidRPr="00B35675">
              <w:rPr>
                <w:rFonts w:ascii="Times New Roman" w:hAnsi="Times New Roman"/>
                <w:sz w:val="11"/>
                <w:szCs w:val="11"/>
              </w:rPr>
              <w:t>450,000</w:t>
            </w:r>
          </w:p>
        </w:tc>
      </w:tr>
      <w:tr w:rsidR="00587D40" w:rsidRPr="009A603A" w:rsidTr="00B35675">
        <w:trPr>
          <w:trHeight w:val="20"/>
        </w:trPr>
        <w:tc>
          <w:tcPr>
            <w:tcW w:w="1418" w:type="dxa"/>
            <w:gridSpan w:val="2"/>
            <w:vMerge w:val="restart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Итого по всем мероприятиям Программы</w:t>
            </w: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682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806,62895</w:t>
            </w:r>
          </w:p>
        </w:tc>
        <w:tc>
          <w:tcPr>
            <w:tcW w:w="582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28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409,31895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24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197,01000</w:t>
            </w:r>
          </w:p>
        </w:tc>
        <w:tc>
          <w:tcPr>
            <w:tcW w:w="413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202,06000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261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942,0600</w:t>
            </w:r>
          </w:p>
        </w:tc>
        <w:tc>
          <w:tcPr>
            <w:tcW w:w="570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122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102,06000</w:t>
            </w:r>
          </w:p>
        </w:tc>
        <w:tc>
          <w:tcPr>
            <w:tcW w:w="573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94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772,0600</w:t>
            </w:r>
          </w:p>
        </w:tc>
        <w:tc>
          <w:tcPr>
            <w:tcW w:w="567" w:type="dxa"/>
            <w:vMerge w:val="restart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129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182,0600</w:t>
            </w:r>
          </w:p>
        </w:tc>
      </w:tr>
      <w:tr w:rsidR="00587D40" w:rsidRPr="009A603A" w:rsidTr="00B35675">
        <w:trPr>
          <w:trHeight w:val="20"/>
        </w:trPr>
        <w:tc>
          <w:tcPr>
            <w:tcW w:w="1418" w:type="dxa"/>
            <w:gridSpan w:val="2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sz w:val="12"/>
                <w:szCs w:val="12"/>
              </w:rPr>
            </w:pPr>
            <w:r w:rsidRPr="009A603A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82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41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0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73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</w:p>
        </w:tc>
      </w:tr>
      <w:tr w:rsidR="00587D40" w:rsidRPr="009A603A" w:rsidTr="00B35675">
        <w:trPr>
          <w:trHeight w:val="20"/>
        </w:trPr>
        <w:tc>
          <w:tcPr>
            <w:tcW w:w="1418" w:type="dxa"/>
            <w:gridSpan w:val="2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 (прогноз)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177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868,09200</w:t>
            </w:r>
          </w:p>
        </w:tc>
        <w:tc>
          <w:tcPr>
            <w:tcW w:w="582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271,15600</w:t>
            </w:r>
          </w:p>
        </w:tc>
        <w:tc>
          <w:tcPr>
            <w:tcW w:w="567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271,15600</w:t>
            </w:r>
          </w:p>
        </w:tc>
        <w:tc>
          <w:tcPr>
            <w:tcW w:w="413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4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271,15600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69161,1560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991,15600</w:t>
            </w:r>
          </w:p>
        </w:tc>
        <w:tc>
          <w:tcPr>
            <w:tcW w:w="573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791,1560</w:t>
            </w:r>
          </w:p>
        </w:tc>
        <w:tc>
          <w:tcPr>
            <w:tcW w:w="567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36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111,1560</w:t>
            </w:r>
          </w:p>
        </w:tc>
      </w:tr>
      <w:tr w:rsidR="00587D40" w:rsidRPr="009A603A" w:rsidTr="00B35675">
        <w:trPr>
          <w:trHeight w:val="20"/>
        </w:trPr>
        <w:tc>
          <w:tcPr>
            <w:tcW w:w="1418" w:type="dxa"/>
            <w:gridSpan w:val="2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315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652,72800</w:t>
            </w:r>
          </w:p>
        </w:tc>
        <w:tc>
          <w:tcPr>
            <w:tcW w:w="582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076,10400</w:t>
            </w:r>
          </w:p>
        </w:tc>
        <w:tc>
          <w:tcPr>
            <w:tcW w:w="567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076,10400</w:t>
            </w:r>
          </w:p>
        </w:tc>
        <w:tc>
          <w:tcPr>
            <w:tcW w:w="413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9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076,10400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150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736,1040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48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576,10400</w:t>
            </w:r>
          </w:p>
        </w:tc>
        <w:tc>
          <w:tcPr>
            <w:tcW w:w="573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37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676,1040</w:t>
            </w:r>
          </w:p>
        </w:tc>
        <w:tc>
          <w:tcPr>
            <w:tcW w:w="567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51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436,1040</w:t>
            </w:r>
          </w:p>
        </w:tc>
      </w:tr>
      <w:tr w:rsidR="00587D40" w:rsidRPr="009A603A" w:rsidTr="00B35675">
        <w:trPr>
          <w:trHeight w:val="20"/>
        </w:trPr>
        <w:tc>
          <w:tcPr>
            <w:tcW w:w="1418" w:type="dxa"/>
            <w:gridSpan w:val="2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17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940,57895</w:t>
            </w:r>
          </w:p>
        </w:tc>
        <w:tc>
          <w:tcPr>
            <w:tcW w:w="582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395,62895</w:t>
            </w:r>
          </w:p>
        </w:tc>
        <w:tc>
          <w:tcPr>
            <w:tcW w:w="567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2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144,95000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150,00000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970,0000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110,00000</w:t>
            </w:r>
          </w:p>
        </w:tc>
        <w:tc>
          <w:tcPr>
            <w:tcW w:w="573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080,0000</w:t>
            </w:r>
          </w:p>
        </w:tc>
        <w:tc>
          <w:tcPr>
            <w:tcW w:w="567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090,0000</w:t>
            </w:r>
          </w:p>
        </w:tc>
      </w:tr>
      <w:tr w:rsidR="00587D40" w:rsidRPr="009A603A" w:rsidTr="00B35675">
        <w:trPr>
          <w:trHeight w:val="20"/>
        </w:trPr>
        <w:tc>
          <w:tcPr>
            <w:tcW w:w="1418" w:type="dxa"/>
            <w:gridSpan w:val="2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582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41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0,0000</w:t>
            </w:r>
          </w:p>
        </w:tc>
        <w:tc>
          <w:tcPr>
            <w:tcW w:w="570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</w:t>
            </w:r>
          </w:p>
        </w:tc>
        <w:tc>
          <w:tcPr>
            <w:tcW w:w="573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0,0000</w:t>
            </w:r>
          </w:p>
        </w:tc>
        <w:tc>
          <w:tcPr>
            <w:tcW w:w="567" w:type="dxa"/>
            <w:hideMark/>
          </w:tcPr>
          <w:p w:rsidR="009A603A" w:rsidRPr="00B35675" w:rsidRDefault="009A603A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0,0000</w:t>
            </w:r>
          </w:p>
        </w:tc>
      </w:tr>
      <w:tr w:rsidR="00587D40" w:rsidRPr="009A603A" w:rsidTr="00B35675">
        <w:trPr>
          <w:trHeight w:val="20"/>
        </w:trPr>
        <w:tc>
          <w:tcPr>
            <w:tcW w:w="1418" w:type="dxa"/>
            <w:gridSpan w:val="2"/>
            <w:vMerge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683" w:type="dxa"/>
            <w:hideMark/>
          </w:tcPr>
          <w:p w:rsidR="009A603A" w:rsidRPr="009A603A" w:rsidRDefault="009A603A" w:rsidP="009A603A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9A603A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171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345,23000</w:t>
            </w:r>
          </w:p>
        </w:tc>
        <w:tc>
          <w:tcPr>
            <w:tcW w:w="582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11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666,43000</w:t>
            </w:r>
          </w:p>
        </w:tc>
        <w:tc>
          <w:tcPr>
            <w:tcW w:w="567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704,80000</w:t>
            </w:r>
          </w:p>
        </w:tc>
        <w:tc>
          <w:tcPr>
            <w:tcW w:w="413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8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704,80000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33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074,8000</w:t>
            </w:r>
          </w:p>
        </w:tc>
        <w:tc>
          <w:tcPr>
            <w:tcW w:w="570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38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424,80000</w:t>
            </w:r>
          </w:p>
        </w:tc>
        <w:tc>
          <w:tcPr>
            <w:tcW w:w="573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30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224,8000</w:t>
            </w:r>
          </w:p>
        </w:tc>
        <w:tc>
          <w:tcPr>
            <w:tcW w:w="567" w:type="dxa"/>
            <w:hideMark/>
          </w:tcPr>
          <w:p w:rsidR="009A603A" w:rsidRPr="00B35675" w:rsidRDefault="00A53C1F" w:rsidP="009A603A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B35675">
              <w:rPr>
                <w:rFonts w:ascii="Times New Roman" w:hAnsi="Times New Roman"/>
                <w:bCs/>
                <w:sz w:val="11"/>
                <w:szCs w:val="11"/>
              </w:rPr>
              <w:t>40</w:t>
            </w:r>
            <w:r w:rsidR="009A603A" w:rsidRPr="00B35675">
              <w:rPr>
                <w:rFonts w:ascii="Times New Roman" w:hAnsi="Times New Roman"/>
                <w:bCs/>
                <w:sz w:val="11"/>
                <w:szCs w:val="11"/>
              </w:rPr>
              <w:t>544,8000</w:t>
            </w:r>
          </w:p>
        </w:tc>
      </w:tr>
    </w:tbl>
    <w:p w:rsidR="003C36C6" w:rsidRDefault="003C36C6" w:rsidP="003C36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6C6">
        <w:rPr>
          <w:rFonts w:ascii="Times New Roman" w:hAnsi="Times New Roman"/>
          <w:b/>
          <w:sz w:val="12"/>
          <w:szCs w:val="12"/>
        </w:rPr>
        <w:lastRenderedPageBreak/>
        <w:t xml:space="preserve">Заключение о результатах публичных слушаний в сельском поселении Кутузовский муниципального района </w:t>
      </w:r>
      <w:r w:rsidRPr="003C36C6">
        <w:rPr>
          <w:rFonts w:ascii="Times New Roman" w:hAnsi="Times New Roman"/>
          <w:b/>
          <w:sz w:val="12"/>
          <w:szCs w:val="12"/>
        </w:rPr>
        <w:fldChar w:fldCharType="begin"/>
      </w:r>
      <w:r w:rsidRPr="003C36C6">
        <w:rPr>
          <w:rFonts w:ascii="Times New Roman" w:hAnsi="Times New Roman"/>
          <w:b/>
          <w:sz w:val="12"/>
          <w:szCs w:val="12"/>
        </w:rPr>
        <w:instrText xml:space="preserve"> MERGEFIELD Район </w:instrText>
      </w:r>
      <w:r w:rsidRPr="003C36C6">
        <w:rPr>
          <w:rFonts w:ascii="Times New Roman" w:hAnsi="Times New Roman"/>
          <w:b/>
          <w:sz w:val="12"/>
          <w:szCs w:val="12"/>
        </w:rPr>
        <w:fldChar w:fldCharType="separate"/>
      </w:r>
      <w:r w:rsidRPr="003C36C6">
        <w:rPr>
          <w:rFonts w:ascii="Times New Roman" w:hAnsi="Times New Roman"/>
          <w:b/>
          <w:sz w:val="12"/>
          <w:szCs w:val="12"/>
        </w:rPr>
        <w:t>Сергиевский</w:t>
      </w:r>
      <w:r w:rsidRPr="003C36C6">
        <w:rPr>
          <w:rFonts w:ascii="Times New Roman" w:hAnsi="Times New Roman"/>
          <w:sz w:val="12"/>
          <w:szCs w:val="12"/>
        </w:rPr>
        <w:fldChar w:fldCharType="end"/>
      </w:r>
      <w:r w:rsidRPr="003C36C6">
        <w:rPr>
          <w:rFonts w:ascii="Times New Roman" w:hAnsi="Times New Roman"/>
          <w:b/>
          <w:sz w:val="12"/>
          <w:szCs w:val="12"/>
        </w:rPr>
        <w:t xml:space="preserve"> </w:t>
      </w:r>
    </w:p>
    <w:p w:rsidR="003C36C6" w:rsidRPr="003C36C6" w:rsidRDefault="003C36C6" w:rsidP="003C36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6C6">
        <w:rPr>
          <w:rFonts w:ascii="Times New Roman" w:hAnsi="Times New Roman"/>
          <w:b/>
          <w:sz w:val="12"/>
          <w:szCs w:val="12"/>
        </w:rPr>
        <w:t>Самарской области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№31 от 27 декабря 2013 года»</w:t>
      </w:r>
    </w:p>
    <w:p w:rsidR="00797CFE" w:rsidRDefault="00797CFE" w:rsidP="003C36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C36C6" w:rsidRPr="003C36C6" w:rsidRDefault="003C36C6" w:rsidP="003C36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fldChar w:fldCharType="begin"/>
      </w:r>
      <w:r w:rsidRPr="003C36C6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3C36C6">
        <w:rPr>
          <w:rFonts w:ascii="Times New Roman" w:hAnsi="Times New Roman"/>
          <w:sz w:val="12"/>
          <w:szCs w:val="12"/>
        </w:rPr>
        <w:fldChar w:fldCharType="separate"/>
      </w:r>
      <w:r w:rsidRPr="003C36C6">
        <w:rPr>
          <w:rFonts w:ascii="Times New Roman" w:hAnsi="Times New Roman"/>
          <w:sz w:val="12"/>
          <w:szCs w:val="12"/>
        </w:rPr>
        <w:t>03 февраля 2015 года</w:t>
      </w:r>
      <w:r w:rsidRPr="003C36C6">
        <w:rPr>
          <w:rFonts w:ascii="Times New Roman" w:hAnsi="Times New Roman"/>
          <w:sz w:val="12"/>
          <w:szCs w:val="12"/>
        </w:rPr>
        <w:fldChar w:fldCharType="end"/>
      </w:r>
    </w:p>
    <w:p w:rsidR="00797CFE" w:rsidRDefault="00797CFE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1. Дата проведения публичных слушаний – с </w:t>
      </w:r>
      <w:r w:rsidRPr="003C36C6">
        <w:rPr>
          <w:rFonts w:ascii="Times New Roman" w:hAnsi="Times New Roman"/>
          <w:sz w:val="12"/>
          <w:szCs w:val="12"/>
        </w:rPr>
        <w:fldChar w:fldCharType="begin"/>
      </w:r>
      <w:r w:rsidRPr="003C36C6">
        <w:rPr>
          <w:rFonts w:ascii="Times New Roman" w:hAnsi="Times New Roman"/>
          <w:sz w:val="12"/>
          <w:szCs w:val="12"/>
        </w:rPr>
        <w:instrText xml:space="preserve"> MERGEFIELD Дата_начала_ПС </w:instrText>
      </w:r>
      <w:r w:rsidRPr="003C36C6">
        <w:rPr>
          <w:rFonts w:ascii="Times New Roman" w:hAnsi="Times New Roman"/>
          <w:sz w:val="12"/>
          <w:szCs w:val="12"/>
        </w:rPr>
        <w:fldChar w:fldCharType="separate"/>
      </w:r>
      <w:r w:rsidRPr="003C36C6">
        <w:rPr>
          <w:rFonts w:ascii="Times New Roman" w:hAnsi="Times New Roman"/>
          <w:sz w:val="12"/>
          <w:szCs w:val="12"/>
        </w:rPr>
        <w:t>15.01.2015 года</w:t>
      </w:r>
      <w:r w:rsidRPr="003C36C6">
        <w:rPr>
          <w:rFonts w:ascii="Times New Roman" w:hAnsi="Times New Roman"/>
          <w:sz w:val="12"/>
          <w:szCs w:val="12"/>
        </w:rPr>
        <w:fldChar w:fldCharType="end"/>
      </w:r>
      <w:r w:rsidRPr="003C36C6">
        <w:rPr>
          <w:rFonts w:ascii="Times New Roman" w:hAnsi="Times New Roman"/>
          <w:sz w:val="12"/>
          <w:szCs w:val="12"/>
        </w:rPr>
        <w:t xml:space="preserve"> по </w:t>
      </w:r>
      <w:r w:rsidRPr="003C36C6">
        <w:rPr>
          <w:rFonts w:ascii="Times New Roman" w:hAnsi="Times New Roman"/>
          <w:sz w:val="12"/>
          <w:szCs w:val="12"/>
        </w:rPr>
        <w:fldChar w:fldCharType="begin"/>
      </w:r>
      <w:r w:rsidRPr="003C36C6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3C36C6">
        <w:rPr>
          <w:rFonts w:ascii="Times New Roman" w:hAnsi="Times New Roman"/>
          <w:sz w:val="12"/>
          <w:szCs w:val="12"/>
        </w:rPr>
        <w:fldChar w:fldCharType="separate"/>
      </w:r>
      <w:r w:rsidRPr="003C36C6">
        <w:rPr>
          <w:rFonts w:ascii="Times New Roman" w:hAnsi="Times New Roman"/>
          <w:sz w:val="12"/>
          <w:szCs w:val="12"/>
        </w:rPr>
        <w:t>03.02.2015 года</w:t>
      </w:r>
      <w:r w:rsidRPr="003C36C6">
        <w:rPr>
          <w:rFonts w:ascii="Times New Roman" w:hAnsi="Times New Roman"/>
          <w:sz w:val="12"/>
          <w:szCs w:val="12"/>
        </w:rPr>
        <w:fldChar w:fldCharType="end"/>
      </w:r>
      <w:r w:rsidRPr="003C36C6">
        <w:rPr>
          <w:rFonts w:ascii="Times New Roman" w:hAnsi="Times New Roman"/>
          <w:sz w:val="12"/>
          <w:szCs w:val="12"/>
        </w:rPr>
        <w:t>.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3C36C6">
        <w:rPr>
          <w:rFonts w:ascii="Times New Roman" w:hAnsi="Times New Roman"/>
          <w:sz w:val="12"/>
          <w:szCs w:val="12"/>
        </w:rPr>
        <w:t>Место проведения публичных слушаний – 446568, Самарская область, Сергиевский район, п. Кутузовский, ул. Центральная, д.26.</w:t>
      </w:r>
      <w:proofErr w:type="gramEnd"/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3C36C6">
        <w:rPr>
          <w:rFonts w:ascii="Times New Roman" w:hAnsi="Times New Roman"/>
          <w:sz w:val="12"/>
          <w:szCs w:val="12"/>
        </w:rPr>
        <w:t xml:space="preserve">Основание проведения публичных слушаний – постановление Главы сельского поселения Кутузовский муниципального района </w:t>
      </w:r>
      <w:r w:rsidRPr="003C36C6">
        <w:rPr>
          <w:rFonts w:ascii="Times New Roman" w:hAnsi="Times New Roman"/>
          <w:sz w:val="12"/>
          <w:szCs w:val="12"/>
        </w:rPr>
        <w:fldChar w:fldCharType="begin"/>
      </w:r>
      <w:r w:rsidRPr="003C36C6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3C36C6">
        <w:rPr>
          <w:rFonts w:ascii="Times New Roman" w:hAnsi="Times New Roman"/>
          <w:sz w:val="12"/>
          <w:szCs w:val="12"/>
        </w:rPr>
        <w:fldChar w:fldCharType="separate"/>
      </w:r>
      <w:r w:rsidRPr="003C36C6">
        <w:rPr>
          <w:rFonts w:ascii="Times New Roman" w:hAnsi="Times New Roman"/>
          <w:sz w:val="12"/>
          <w:szCs w:val="12"/>
        </w:rPr>
        <w:t>Сергиевский</w:t>
      </w:r>
      <w:r w:rsidRPr="003C36C6">
        <w:rPr>
          <w:rFonts w:ascii="Times New Roman" w:hAnsi="Times New Roman"/>
          <w:sz w:val="12"/>
          <w:szCs w:val="12"/>
        </w:rPr>
        <w:fldChar w:fldCharType="end"/>
      </w:r>
      <w:r w:rsidRPr="003C36C6">
        <w:rPr>
          <w:rFonts w:ascii="Times New Roman" w:hAnsi="Times New Roman"/>
          <w:sz w:val="12"/>
          <w:szCs w:val="12"/>
        </w:rPr>
        <w:t xml:space="preserve"> Самарской области от </w:t>
      </w:r>
      <w:r w:rsidRPr="003C36C6">
        <w:rPr>
          <w:rFonts w:ascii="Times New Roman" w:hAnsi="Times New Roman"/>
          <w:sz w:val="12"/>
          <w:szCs w:val="12"/>
        </w:rPr>
        <w:fldChar w:fldCharType="begin"/>
      </w:r>
      <w:r w:rsidRPr="003C36C6">
        <w:rPr>
          <w:rFonts w:ascii="Times New Roman" w:hAnsi="Times New Roman"/>
          <w:sz w:val="12"/>
          <w:szCs w:val="12"/>
        </w:rPr>
        <w:instrText xml:space="preserve"> MERGEFIELD Дата_и_номер_постановления_о_проведении </w:instrText>
      </w:r>
      <w:r w:rsidRPr="003C36C6">
        <w:rPr>
          <w:rFonts w:ascii="Times New Roman" w:hAnsi="Times New Roman"/>
          <w:sz w:val="12"/>
          <w:szCs w:val="12"/>
        </w:rPr>
        <w:fldChar w:fldCharType="separate"/>
      </w:r>
      <w:r w:rsidRPr="003C36C6">
        <w:rPr>
          <w:rFonts w:ascii="Times New Roman" w:hAnsi="Times New Roman"/>
          <w:sz w:val="12"/>
          <w:szCs w:val="12"/>
        </w:rPr>
        <w:t xml:space="preserve">12.01.2015 года №1 </w:t>
      </w:r>
      <w:r w:rsidRPr="003C36C6">
        <w:rPr>
          <w:rFonts w:ascii="Times New Roman" w:hAnsi="Times New Roman"/>
          <w:sz w:val="12"/>
          <w:szCs w:val="12"/>
        </w:rPr>
        <w:fldChar w:fldCharType="end"/>
      </w:r>
      <w:r w:rsidRPr="003C36C6">
        <w:rPr>
          <w:rFonts w:ascii="Times New Roman" w:hAnsi="Times New Roman"/>
          <w:sz w:val="12"/>
          <w:szCs w:val="12"/>
        </w:rPr>
        <w:t xml:space="preserve"> «О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</w:t>
      </w:r>
      <w:proofErr w:type="gramEnd"/>
      <w:r w:rsidRPr="003C36C6">
        <w:rPr>
          <w:rFonts w:ascii="Times New Roman" w:hAnsi="Times New Roman"/>
          <w:sz w:val="12"/>
          <w:szCs w:val="12"/>
        </w:rPr>
        <w:t xml:space="preserve"> Сергиевский Самарской области №31 от 27 декабря 2013 года», </w:t>
      </w:r>
      <w:proofErr w:type="gramStart"/>
      <w:r w:rsidRPr="003C36C6">
        <w:rPr>
          <w:rFonts w:ascii="Times New Roman" w:hAnsi="Times New Roman"/>
          <w:sz w:val="12"/>
          <w:szCs w:val="12"/>
        </w:rPr>
        <w:t>опубликованное</w:t>
      </w:r>
      <w:proofErr w:type="gramEnd"/>
      <w:r w:rsidRPr="003C36C6">
        <w:rPr>
          <w:rFonts w:ascii="Times New Roman" w:hAnsi="Times New Roman"/>
          <w:sz w:val="12"/>
          <w:szCs w:val="12"/>
        </w:rPr>
        <w:t xml:space="preserve"> в газете «Сергиевский вестник» от </w:t>
      </w:r>
      <w:r w:rsidRPr="003C36C6">
        <w:rPr>
          <w:rFonts w:ascii="Times New Roman" w:hAnsi="Times New Roman"/>
          <w:sz w:val="12"/>
          <w:szCs w:val="12"/>
        </w:rPr>
        <w:fldChar w:fldCharType="begin"/>
      </w:r>
      <w:r w:rsidRPr="003C36C6">
        <w:rPr>
          <w:rFonts w:ascii="Times New Roman" w:hAnsi="Times New Roman"/>
          <w:sz w:val="12"/>
          <w:szCs w:val="12"/>
        </w:rPr>
        <w:instrText xml:space="preserve"> MERGEFIELD Дата_и_номер_газеты_с_опубл_постановле </w:instrText>
      </w:r>
      <w:r w:rsidRPr="003C36C6">
        <w:rPr>
          <w:rFonts w:ascii="Times New Roman" w:hAnsi="Times New Roman"/>
          <w:sz w:val="12"/>
          <w:szCs w:val="12"/>
        </w:rPr>
        <w:fldChar w:fldCharType="separate"/>
      </w:r>
      <w:r w:rsidRPr="003C36C6">
        <w:rPr>
          <w:rFonts w:ascii="Times New Roman" w:hAnsi="Times New Roman"/>
          <w:sz w:val="12"/>
          <w:szCs w:val="12"/>
        </w:rPr>
        <w:t xml:space="preserve"> 15.01.2015 года № 1 (42)</w:t>
      </w:r>
      <w:r w:rsidRPr="003C36C6">
        <w:rPr>
          <w:rFonts w:ascii="Times New Roman" w:hAnsi="Times New Roman"/>
          <w:sz w:val="12"/>
          <w:szCs w:val="12"/>
        </w:rPr>
        <w:fldChar w:fldCharType="end"/>
      </w:r>
      <w:r w:rsidRPr="003C36C6">
        <w:rPr>
          <w:rFonts w:ascii="Times New Roman" w:hAnsi="Times New Roman"/>
          <w:sz w:val="12"/>
          <w:szCs w:val="12"/>
        </w:rPr>
        <w:t>.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4. Вопрос, вынесенный на публичные слушания – проект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№31 от 27 декабря 2013».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3C36C6">
        <w:rPr>
          <w:rFonts w:ascii="Times New Roman" w:hAnsi="Times New Roman"/>
          <w:sz w:val="12"/>
          <w:szCs w:val="12"/>
        </w:rPr>
        <w:t xml:space="preserve">Мероприятия по информированию жителей сельского поселения Кутузовский муниципального района </w:t>
      </w:r>
      <w:r w:rsidRPr="003C36C6">
        <w:rPr>
          <w:rFonts w:ascii="Times New Roman" w:hAnsi="Times New Roman"/>
          <w:sz w:val="12"/>
          <w:szCs w:val="12"/>
        </w:rPr>
        <w:fldChar w:fldCharType="begin"/>
      </w:r>
      <w:r w:rsidRPr="003C36C6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3C36C6">
        <w:rPr>
          <w:rFonts w:ascii="Times New Roman" w:hAnsi="Times New Roman"/>
          <w:sz w:val="12"/>
          <w:szCs w:val="12"/>
        </w:rPr>
        <w:fldChar w:fldCharType="separate"/>
      </w:r>
      <w:r w:rsidRPr="003C36C6">
        <w:rPr>
          <w:rFonts w:ascii="Times New Roman" w:hAnsi="Times New Roman"/>
          <w:sz w:val="12"/>
          <w:szCs w:val="12"/>
        </w:rPr>
        <w:t>Сергиевский</w:t>
      </w:r>
      <w:r w:rsidRPr="003C36C6">
        <w:rPr>
          <w:rFonts w:ascii="Times New Roman" w:hAnsi="Times New Roman"/>
          <w:sz w:val="12"/>
          <w:szCs w:val="12"/>
        </w:rPr>
        <w:fldChar w:fldCharType="end"/>
      </w:r>
      <w:r w:rsidRPr="003C36C6">
        <w:rPr>
          <w:rFonts w:ascii="Times New Roman" w:hAnsi="Times New Roman"/>
          <w:sz w:val="12"/>
          <w:szCs w:val="12"/>
        </w:rPr>
        <w:t xml:space="preserve"> Самарской области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2013» проведены:</w:t>
      </w:r>
      <w:proofErr w:type="gramEnd"/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в поселке Кутузовский – 21 января 2015 года в 18:00, по адресу: ул. </w:t>
      </w:r>
      <w:proofErr w:type="gramStart"/>
      <w:r w:rsidRPr="003C36C6">
        <w:rPr>
          <w:rFonts w:ascii="Times New Roman" w:hAnsi="Times New Roman"/>
          <w:sz w:val="12"/>
          <w:szCs w:val="12"/>
        </w:rPr>
        <w:t>Центральная</w:t>
      </w:r>
      <w:proofErr w:type="gramEnd"/>
      <w:r w:rsidRPr="003C36C6">
        <w:rPr>
          <w:rFonts w:ascii="Times New Roman" w:hAnsi="Times New Roman"/>
          <w:sz w:val="12"/>
          <w:szCs w:val="12"/>
        </w:rPr>
        <w:t>, д.26 (здание Администрации сельского поселения) (приняли участие 12 человек);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в поселке Круглый Куст – 21 января  2015 г. в 19:00, по адресу:  д.5 (дом А. Г. Медведева) (приняли участие 0 человек);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в поселке Лесозавод – 22 января 2015 г. в 18:00, по адресу: д.4 (дом </w:t>
      </w:r>
      <w:proofErr w:type="spellStart"/>
      <w:r w:rsidRPr="003C36C6">
        <w:rPr>
          <w:rFonts w:ascii="Times New Roman" w:hAnsi="Times New Roman"/>
          <w:sz w:val="12"/>
          <w:szCs w:val="12"/>
        </w:rPr>
        <w:t>М.П.Жлудниковой</w:t>
      </w:r>
      <w:proofErr w:type="spellEnd"/>
      <w:r w:rsidRPr="003C36C6">
        <w:rPr>
          <w:rFonts w:ascii="Times New Roman" w:hAnsi="Times New Roman"/>
          <w:sz w:val="12"/>
          <w:szCs w:val="12"/>
        </w:rPr>
        <w:t>) (принял участие 1 человек);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в селе Славкино – 23 января 2015 г. в 18:00, по адресу:  д.8 (магазин) (приняло участие 5 человек);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в поселке Шаровка – 23 января 2015 г. в 19:00, по адресу: д.2 (магазин) (приняли участие 7 человек);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в селе Красный Городок – 24 января 2015 г. в 18:00, по адресу: д.3 (нежилое здание) (приняли участие 8 человек);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в хуторе Вольница – 24 января 2015 г. в 19:00, по адресу: д.26 (контора </w:t>
      </w:r>
      <w:proofErr w:type="spellStart"/>
      <w:r w:rsidRPr="003C36C6">
        <w:rPr>
          <w:rFonts w:ascii="Times New Roman" w:hAnsi="Times New Roman"/>
          <w:sz w:val="12"/>
          <w:szCs w:val="12"/>
        </w:rPr>
        <w:t>Красногородецкого</w:t>
      </w:r>
      <w:proofErr w:type="spellEnd"/>
      <w:r w:rsidRPr="003C36C6">
        <w:rPr>
          <w:rFonts w:ascii="Times New Roman" w:hAnsi="Times New Roman"/>
          <w:sz w:val="12"/>
          <w:szCs w:val="12"/>
        </w:rPr>
        <w:t xml:space="preserve"> производственного участка) (приняли участие 4 человека).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3C36C6">
        <w:rPr>
          <w:rFonts w:ascii="Times New Roman" w:hAnsi="Times New Roman"/>
          <w:sz w:val="12"/>
          <w:szCs w:val="12"/>
        </w:rPr>
        <w:t>Мнения, предложения и замечания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2013» внесли в протокол публичных слушаний 12 человек.</w:t>
      </w:r>
      <w:proofErr w:type="gramEnd"/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3C36C6">
        <w:rPr>
          <w:rFonts w:ascii="Times New Roman" w:hAnsi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Кутузовский муниципального района </w:t>
      </w:r>
      <w:r w:rsidRPr="003C36C6">
        <w:rPr>
          <w:rFonts w:ascii="Times New Roman" w:hAnsi="Times New Roman"/>
          <w:sz w:val="12"/>
          <w:szCs w:val="12"/>
        </w:rPr>
        <w:fldChar w:fldCharType="begin"/>
      </w:r>
      <w:r w:rsidRPr="003C36C6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3C36C6">
        <w:rPr>
          <w:rFonts w:ascii="Times New Roman" w:hAnsi="Times New Roman"/>
          <w:sz w:val="12"/>
          <w:szCs w:val="12"/>
        </w:rPr>
        <w:fldChar w:fldCharType="separate"/>
      </w:r>
      <w:r w:rsidRPr="003C36C6">
        <w:rPr>
          <w:rFonts w:ascii="Times New Roman" w:hAnsi="Times New Roman"/>
          <w:sz w:val="12"/>
          <w:szCs w:val="12"/>
        </w:rPr>
        <w:t>Сергиевский</w:t>
      </w:r>
      <w:r w:rsidRPr="003C36C6">
        <w:rPr>
          <w:rFonts w:ascii="Times New Roman" w:hAnsi="Times New Roman"/>
          <w:sz w:val="12"/>
          <w:szCs w:val="12"/>
        </w:rPr>
        <w:fldChar w:fldCharType="end"/>
      </w:r>
      <w:r w:rsidRPr="003C36C6">
        <w:rPr>
          <w:rFonts w:ascii="Times New Roman" w:hAnsi="Times New Roman"/>
          <w:sz w:val="12"/>
          <w:szCs w:val="12"/>
        </w:rPr>
        <w:t xml:space="preserve"> Самарской области и иными заинтересованными лицами,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</w:t>
      </w:r>
      <w:proofErr w:type="gramEnd"/>
      <w:r w:rsidRPr="003C36C6">
        <w:rPr>
          <w:rFonts w:ascii="Times New Roman" w:hAnsi="Times New Roman"/>
          <w:sz w:val="12"/>
          <w:szCs w:val="12"/>
        </w:rPr>
        <w:t xml:space="preserve"> области №31 от 27 декабря 2013»: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7.1. </w:t>
      </w:r>
      <w:proofErr w:type="gramStart"/>
      <w:r w:rsidRPr="003C36C6">
        <w:rPr>
          <w:rFonts w:ascii="Times New Roman" w:hAnsi="Times New Roman"/>
          <w:sz w:val="12"/>
          <w:szCs w:val="12"/>
        </w:rPr>
        <w:t>Мнения о целесообразности принятия проекта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№31 от 27 декабря 2013 года» в редакции, вынесенной на публичные слушания, и другие мнения, содержащие</w:t>
      </w:r>
      <w:proofErr w:type="gramEnd"/>
      <w:r w:rsidRPr="003C36C6">
        <w:rPr>
          <w:rFonts w:ascii="Times New Roman" w:hAnsi="Times New Roman"/>
          <w:sz w:val="12"/>
          <w:szCs w:val="12"/>
        </w:rPr>
        <w:t xml:space="preserve"> положительную оценку по вопросу публичных слушаний, высказали 9 человек.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7.3. Замечания и предложения по вопросу публичных слушаний не высказаны.</w:t>
      </w:r>
    </w:p>
    <w:p w:rsidR="003C36C6" w:rsidRPr="003C36C6" w:rsidRDefault="003C36C6" w:rsidP="003C36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3C36C6">
        <w:rPr>
          <w:rFonts w:ascii="Times New Roman" w:hAnsi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2013» рекомендуется принять указанный проект</w:t>
      </w:r>
      <w:proofErr w:type="gramEnd"/>
      <w:r w:rsidRPr="003C36C6">
        <w:rPr>
          <w:rFonts w:ascii="Times New Roman" w:hAnsi="Times New Roman"/>
          <w:sz w:val="12"/>
          <w:szCs w:val="12"/>
        </w:rPr>
        <w:t xml:space="preserve"> в редакции, вынесенной на публичные слушания.</w:t>
      </w:r>
    </w:p>
    <w:p w:rsidR="00797CFE" w:rsidRDefault="00797CFE" w:rsidP="003C36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C36C6" w:rsidRDefault="003C36C6" w:rsidP="003C36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3C36C6" w:rsidRDefault="003C36C6" w:rsidP="003C36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C36C6" w:rsidRPr="003C36C6" w:rsidRDefault="003C36C6" w:rsidP="003C36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36C6">
        <w:rPr>
          <w:rFonts w:ascii="Times New Roman" w:hAnsi="Times New Roman"/>
          <w:sz w:val="12"/>
          <w:szCs w:val="12"/>
        </w:rPr>
        <w:t>А.В. Сабельникова</w:t>
      </w:r>
    </w:p>
    <w:p w:rsidR="00797CFE" w:rsidRDefault="00797CFE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АНТОНОВКА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РЕШЕНИЕ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40F5B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D40F5B">
        <w:rPr>
          <w:rFonts w:ascii="Times New Roman" w:hAnsi="Times New Roman"/>
          <w:b/>
          <w:sz w:val="12"/>
          <w:szCs w:val="12"/>
        </w:rPr>
        <w:t xml:space="preserve">, 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на 2015 год по сельскому поселению Антоновка муниципального района Сергиевский</w:t>
      </w:r>
    </w:p>
    <w:p w:rsidR="00D40F5B" w:rsidRPr="00D40F5B" w:rsidRDefault="00D40F5B" w:rsidP="00D40F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0F5B">
        <w:rPr>
          <w:rFonts w:ascii="Times New Roman" w:hAnsi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40F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40F5B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Антоновка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D40F5B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</w:t>
      </w:r>
      <w:r w:rsidRPr="00D40F5B">
        <w:rPr>
          <w:rFonts w:ascii="Times New Roman" w:hAnsi="Times New Roman"/>
          <w:sz w:val="12"/>
          <w:szCs w:val="12"/>
        </w:rPr>
        <w:lastRenderedPageBreak/>
        <w:t>помещениях муниципального жилищного фонда, предоставляемых по договорам социального найма, Собрание Представителей сельского поселения Антоновка муниципального района Сергиевский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РЕШИЛО:</w:t>
      </w:r>
      <w:r w:rsidRPr="00D40F5B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40F5B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в Самарской области в расчете на душу населения за расчетный период, равный</w:t>
      </w:r>
      <w:proofErr w:type="gramEnd"/>
      <w:r w:rsidRPr="00D40F5B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40F5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40F5B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40F5B" w:rsidRPr="00D40F5B" w:rsidRDefault="00D40F5B" w:rsidP="00D40F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D40F5B" w:rsidRDefault="00D40F5B" w:rsidP="00D40F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40F5B" w:rsidRPr="00D40F5B" w:rsidRDefault="00D40F5B" w:rsidP="00D40F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К.Н.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0F5B">
        <w:rPr>
          <w:rFonts w:ascii="Times New Roman" w:hAnsi="Times New Roman"/>
          <w:sz w:val="12"/>
          <w:szCs w:val="12"/>
        </w:rPr>
        <w:t>Мурзин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ВЕРХНЯЯ ОРЛЯНКА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РЕШЕНИЕ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40F5B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D40F5B">
        <w:rPr>
          <w:rFonts w:ascii="Times New Roman" w:hAnsi="Times New Roman"/>
          <w:b/>
          <w:sz w:val="12"/>
          <w:szCs w:val="12"/>
        </w:rPr>
        <w:t xml:space="preserve">, 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на 2015 год по сельскому поселению Верхняя Орлянка муниципального района Сергиевский</w:t>
      </w:r>
    </w:p>
    <w:p w:rsidR="00D40F5B" w:rsidRPr="00D40F5B" w:rsidRDefault="00D40F5B" w:rsidP="00D40F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0F5B">
        <w:rPr>
          <w:rFonts w:ascii="Times New Roman" w:hAnsi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40F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40F5B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Верхняя Орлянка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</w:t>
      </w:r>
      <w:proofErr w:type="gramEnd"/>
      <w:r w:rsidRPr="00D40F5B">
        <w:rPr>
          <w:rFonts w:ascii="Times New Roman" w:hAnsi="Times New Roman"/>
          <w:sz w:val="12"/>
          <w:szCs w:val="12"/>
        </w:rPr>
        <w:t>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Верхняя Орлянка муниципального района Сергиевский</w:t>
      </w:r>
    </w:p>
    <w:p w:rsid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РЕШИЛО:</w:t>
      </w:r>
      <w:r w:rsidRPr="00D40F5B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797CFE" w:rsidRPr="00D40F5B" w:rsidRDefault="00797CFE" w:rsidP="00D40F5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40F5B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в Самарской области в расчете на душу населения за расчетный период, равный</w:t>
      </w:r>
      <w:proofErr w:type="gramEnd"/>
      <w:r w:rsidRPr="00D40F5B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40F5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40F5B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40F5B" w:rsidRPr="00D40F5B" w:rsidRDefault="00D40F5B" w:rsidP="00D40F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D40F5B" w:rsidRDefault="00D40F5B" w:rsidP="00D40F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40F5B" w:rsidRPr="00D40F5B" w:rsidRDefault="00D40F5B" w:rsidP="00D40F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Р.Р. Исмагилов</w:t>
      </w:r>
    </w:p>
    <w:p w:rsidR="00797CFE" w:rsidRDefault="00797CFE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СЕЛЬСКОГО ПОСЕЛЕНИЯ В</w:t>
      </w:r>
      <w:r>
        <w:rPr>
          <w:rFonts w:ascii="Times New Roman" w:hAnsi="Times New Roman"/>
          <w:b/>
          <w:sz w:val="12"/>
          <w:szCs w:val="12"/>
        </w:rPr>
        <w:t>ОРОТНЕЕ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РЕШЕНИЕ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40F5B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D40F5B">
        <w:rPr>
          <w:rFonts w:ascii="Times New Roman" w:hAnsi="Times New Roman"/>
          <w:b/>
          <w:sz w:val="12"/>
          <w:szCs w:val="12"/>
        </w:rPr>
        <w:t xml:space="preserve">, </w:t>
      </w:r>
    </w:p>
    <w:p w:rsidR="00D40F5B" w:rsidRPr="00D40F5B" w:rsidRDefault="00D40F5B" w:rsidP="00D40F5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на 2015 год по сельскому поселению Воротнее муниципального района Сергиевский</w:t>
      </w:r>
    </w:p>
    <w:p w:rsidR="00D40F5B" w:rsidRPr="00D40F5B" w:rsidRDefault="00D40F5B" w:rsidP="00D40F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0F5B">
        <w:rPr>
          <w:rFonts w:ascii="Times New Roman" w:hAnsi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40F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40F5B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Воротнее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D40F5B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Воротнее муниципального района Сергиевский</w:t>
      </w:r>
    </w:p>
    <w:p w:rsid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D40F5B">
        <w:rPr>
          <w:rFonts w:ascii="Times New Roman" w:hAnsi="Times New Roman"/>
          <w:b/>
          <w:sz w:val="12"/>
          <w:szCs w:val="12"/>
        </w:rPr>
        <w:t>РЕШИЛО:</w:t>
      </w:r>
      <w:r w:rsidRPr="00D40F5B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797CFE" w:rsidRPr="00D40F5B" w:rsidRDefault="00797CFE" w:rsidP="00D40F5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40F5B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в Самарской области в расчете на душу населения за расчетный период, равный</w:t>
      </w:r>
      <w:proofErr w:type="gramEnd"/>
      <w:r w:rsidRPr="00D40F5B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40F5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40F5B" w:rsidRPr="00D40F5B" w:rsidRDefault="00D40F5B" w:rsidP="00D40F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40F5B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40F5B" w:rsidRPr="00D40F5B" w:rsidRDefault="00D40F5B" w:rsidP="00D40F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D40F5B" w:rsidRDefault="00D40F5B" w:rsidP="00D40F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40F5B" w:rsidRPr="00D40F5B" w:rsidRDefault="00D40F5B" w:rsidP="00D40F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0F5B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0F5B">
        <w:rPr>
          <w:rFonts w:ascii="Times New Roman" w:hAnsi="Times New Roman"/>
          <w:sz w:val="12"/>
          <w:szCs w:val="12"/>
        </w:rPr>
        <w:t>Сидельников</w:t>
      </w:r>
    </w:p>
    <w:p w:rsidR="002F2E14" w:rsidRPr="002F2E14" w:rsidRDefault="002F2E14" w:rsidP="002F2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E14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2F2E14" w:rsidRPr="002F2E14" w:rsidRDefault="002F2E14" w:rsidP="002F2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E1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2F2E14" w:rsidRPr="002F2E14" w:rsidRDefault="002F2E14" w:rsidP="002F2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E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F2E14" w:rsidRPr="002F2E14" w:rsidRDefault="002F2E14" w:rsidP="002F2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E1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F2E14" w:rsidRPr="002F2E14" w:rsidRDefault="002F2E14" w:rsidP="002F2E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F2E14" w:rsidRPr="002F2E14" w:rsidRDefault="002F2E14" w:rsidP="002F2E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F2E14">
        <w:rPr>
          <w:rFonts w:ascii="Times New Roman" w:hAnsi="Times New Roman"/>
          <w:sz w:val="12"/>
          <w:szCs w:val="12"/>
        </w:rPr>
        <w:t>РЕШЕНИЕ</w:t>
      </w:r>
    </w:p>
    <w:p w:rsidR="002F2E14" w:rsidRPr="002F2E14" w:rsidRDefault="002F2E14" w:rsidP="002F2E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F2E14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2F2E14" w:rsidRDefault="002F2E14" w:rsidP="002F2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E14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2F2E14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2F2E14">
        <w:rPr>
          <w:rFonts w:ascii="Times New Roman" w:hAnsi="Times New Roman"/>
          <w:b/>
          <w:sz w:val="12"/>
          <w:szCs w:val="12"/>
        </w:rPr>
        <w:t xml:space="preserve">, </w:t>
      </w:r>
    </w:p>
    <w:p w:rsidR="002F2E14" w:rsidRPr="002F2E14" w:rsidRDefault="002F2E14" w:rsidP="002F2E1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F2E14">
        <w:rPr>
          <w:rFonts w:ascii="Times New Roman" w:hAnsi="Times New Roman"/>
          <w:b/>
          <w:sz w:val="12"/>
          <w:szCs w:val="12"/>
        </w:rPr>
        <w:t>на 2015 год по сельскому поселению Елшанка муниципального района Сергиевский</w:t>
      </w:r>
    </w:p>
    <w:p w:rsidR="002F2E14" w:rsidRPr="002F2E14" w:rsidRDefault="002F2E14" w:rsidP="002F2E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2E14" w:rsidRPr="002F2E14" w:rsidRDefault="002F2E14" w:rsidP="002F2E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2E1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F2E14">
        <w:rPr>
          <w:rFonts w:ascii="Times New Roman" w:hAnsi="Times New Roman"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F2E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F2E14" w:rsidRPr="002F2E14" w:rsidRDefault="002F2E14" w:rsidP="002F2E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F2E14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Елшанка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2F2E14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Елшанка муниципального района Сергиевский</w:t>
      </w:r>
    </w:p>
    <w:p w:rsidR="002F2E14" w:rsidRPr="002F2E14" w:rsidRDefault="002F2E14" w:rsidP="002F2E1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F2E14">
        <w:rPr>
          <w:rFonts w:ascii="Times New Roman" w:hAnsi="Times New Roman"/>
          <w:b/>
          <w:sz w:val="12"/>
          <w:szCs w:val="12"/>
        </w:rPr>
        <w:t>РЕШИЛО:</w:t>
      </w:r>
      <w:r w:rsidRPr="002F2E14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2F2E14" w:rsidRPr="002F2E14" w:rsidRDefault="002F2E14" w:rsidP="002F2E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2F2E14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в Самарской области в расчете на душу населения за расчетный период, равный</w:t>
      </w:r>
      <w:proofErr w:type="gramEnd"/>
      <w:r w:rsidRPr="002F2E14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2F2E14" w:rsidRPr="002F2E14" w:rsidRDefault="002F2E14" w:rsidP="002F2E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F2E14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F2E14" w:rsidRPr="002F2E14" w:rsidRDefault="002F2E14" w:rsidP="002F2E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F2E14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F2E14" w:rsidRPr="002F2E14" w:rsidRDefault="002F2E14" w:rsidP="002F2E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2E14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2F2E14" w:rsidRPr="002F2E14" w:rsidRDefault="002F2E14" w:rsidP="002F2E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2E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F2E14" w:rsidRPr="002F2E14" w:rsidRDefault="002F2E14" w:rsidP="002F2E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2E14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F2E14">
        <w:rPr>
          <w:rFonts w:ascii="Times New Roman" w:hAnsi="Times New Roman"/>
          <w:sz w:val="12"/>
          <w:szCs w:val="12"/>
        </w:rPr>
        <w:t>Прокаев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РЕШЕНИЕ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B442D3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B442D3">
        <w:rPr>
          <w:rFonts w:ascii="Times New Roman" w:hAnsi="Times New Roman"/>
          <w:b/>
          <w:sz w:val="12"/>
          <w:szCs w:val="12"/>
        </w:rPr>
        <w:t xml:space="preserve">, 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на 2015 год по сельскому поселению Захаркино 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42D3">
        <w:rPr>
          <w:rFonts w:ascii="Times New Roman" w:hAnsi="Times New Roman"/>
          <w:bCs/>
          <w:sz w:val="12"/>
          <w:szCs w:val="12"/>
        </w:rPr>
        <w:t>сельского поселения 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442D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442D3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 целью</w:t>
      </w:r>
      <w:proofErr w:type="gramEnd"/>
      <w:r w:rsidRPr="00B442D3">
        <w:rPr>
          <w:rFonts w:ascii="Times New Roman" w:hAnsi="Times New Roman"/>
          <w:sz w:val="12"/>
          <w:szCs w:val="12"/>
        </w:rPr>
        <w:t xml:space="preserve">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 Захаркино муниципального района Сергиевский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РЕШИЛО: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B442D3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в Самарской области в расчете на душу населения за расчетный период, равный</w:t>
      </w:r>
      <w:proofErr w:type="gramEnd"/>
      <w:r w:rsidRPr="00B442D3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442D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442D3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B442D3" w:rsidRPr="00B442D3" w:rsidRDefault="00B442D3" w:rsidP="00B442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42D3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Н.Г.Юртаева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РЕШЕНИЕ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B442D3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B442D3">
        <w:rPr>
          <w:rFonts w:ascii="Times New Roman" w:hAnsi="Times New Roman"/>
          <w:b/>
          <w:sz w:val="12"/>
          <w:szCs w:val="12"/>
        </w:rPr>
        <w:t xml:space="preserve">, 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на 2015 год по сельскому поселению Кармало-Аделяково 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42D3">
        <w:rPr>
          <w:rFonts w:ascii="Times New Roman" w:hAnsi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442D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442D3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Кармало-Аделяково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B442D3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</w:t>
      </w:r>
      <w:r w:rsidRPr="00B442D3">
        <w:rPr>
          <w:rFonts w:ascii="Times New Roman" w:hAnsi="Times New Roman"/>
          <w:sz w:val="12"/>
          <w:szCs w:val="12"/>
        </w:rPr>
        <w:lastRenderedPageBreak/>
        <w:t>помещениях муниципального жилищного фонда, предоставляемых по договорам социального найма, Собрание Представителей сельского поселения Кармало-Аделяково муниципального района Сергиевский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РЕШИЛО:</w:t>
      </w:r>
      <w:r w:rsidRPr="00B442D3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B442D3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 величины прожиточного минимума в Самарской области в расчете на душу населения за расчетный период, равный</w:t>
      </w:r>
      <w:proofErr w:type="gramEnd"/>
      <w:r w:rsidRPr="00B442D3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442D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442D3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B442D3" w:rsidRP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Карягин О.М.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РЕШЕНИЕ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B442D3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B442D3">
        <w:rPr>
          <w:rFonts w:ascii="Times New Roman" w:hAnsi="Times New Roman"/>
          <w:b/>
          <w:sz w:val="12"/>
          <w:szCs w:val="12"/>
        </w:rPr>
        <w:t xml:space="preserve">, 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на 2015 год по сельскому поселению Калиновка 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42D3">
        <w:rPr>
          <w:rFonts w:ascii="Times New Roman" w:hAnsi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442D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442D3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Калиновка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B442D3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Калиновка муниципального района Сергиевский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РЕШИЛО:</w:t>
      </w:r>
      <w:r w:rsidRPr="00B442D3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B442D3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в Самарской области в расчете на душу населения за расчетный период, равный</w:t>
      </w:r>
      <w:proofErr w:type="gramEnd"/>
      <w:r w:rsidRPr="00B442D3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442D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442D3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B442D3" w:rsidRP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42D3">
        <w:rPr>
          <w:rFonts w:ascii="Times New Roman" w:hAnsi="Times New Roman"/>
          <w:sz w:val="12"/>
          <w:szCs w:val="12"/>
        </w:rPr>
        <w:t>Беспалов</w:t>
      </w:r>
    </w:p>
    <w:p w:rsidR="00B442D3" w:rsidRP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КАНДАБУЛАК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РЕШЕНИЕ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B442D3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B442D3">
        <w:rPr>
          <w:rFonts w:ascii="Times New Roman" w:hAnsi="Times New Roman"/>
          <w:b/>
          <w:sz w:val="12"/>
          <w:szCs w:val="12"/>
        </w:rPr>
        <w:t>,</w:t>
      </w:r>
    </w:p>
    <w:p w:rsidR="00B442D3" w:rsidRPr="00B442D3" w:rsidRDefault="00B442D3" w:rsidP="00B442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 xml:space="preserve"> на 2015 год по сельскому поселению Кандабулак 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42D3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442D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442D3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Кандабулак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B442D3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Кандабулак муниципального района Сергиевский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442D3">
        <w:rPr>
          <w:rFonts w:ascii="Times New Roman" w:hAnsi="Times New Roman"/>
          <w:b/>
          <w:sz w:val="12"/>
          <w:szCs w:val="12"/>
        </w:rPr>
        <w:t>РЕШИЛО:</w:t>
      </w:r>
      <w:r w:rsidRPr="00B442D3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B442D3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 величины прожиточного минимума в Самарской области в расчете на душу населения за расчетный период, равный</w:t>
      </w:r>
      <w:proofErr w:type="gramEnd"/>
      <w:r w:rsidRPr="00B442D3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442D3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442D3" w:rsidRPr="00B442D3" w:rsidRDefault="00B442D3" w:rsidP="00B442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442D3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6F5" w:rsidRDefault="000B66F5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442D3" w:rsidRP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442D3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42D3" w:rsidRPr="00B442D3" w:rsidRDefault="00B442D3" w:rsidP="00B442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442D3">
        <w:rPr>
          <w:rFonts w:ascii="Times New Roman" w:hAnsi="Times New Roman"/>
          <w:sz w:val="12"/>
          <w:szCs w:val="12"/>
        </w:rPr>
        <w:t>А.А. Ганюшин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РЕШЕНИЕ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6B2414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6B2414">
        <w:rPr>
          <w:rFonts w:ascii="Times New Roman" w:hAnsi="Times New Roman"/>
          <w:b/>
          <w:sz w:val="12"/>
          <w:szCs w:val="12"/>
        </w:rPr>
        <w:t xml:space="preserve">, 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на 2015 год по сельскому поселению Красносельское муниципального района Сергиевский</w:t>
      </w:r>
    </w:p>
    <w:p w:rsidR="006B2414" w:rsidRPr="006B2414" w:rsidRDefault="006B2414" w:rsidP="006B24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B2414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B24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B2414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Красносельское 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6B2414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Красносельское муниципального района Сергиевский</w:t>
      </w:r>
    </w:p>
    <w:p w:rsid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РЕШИЛО:</w:t>
      </w:r>
      <w:r w:rsidRPr="006B2414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0B66F5" w:rsidRPr="006B2414" w:rsidRDefault="000B66F5" w:rsidP="006B241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6B2414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в Самарской области в расчете на душу населения за расчетный период, равный</w:t>
      </w:r>
      <w:proofErr w:type="gramEnd"/>
      <w:r w:rsidRPr="006B2414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B2414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B2414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6F5" w:rsidRDefault="000B66F5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B2414" w:rsidRPr="006B2414" w:rsidRDefault="006B2414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B2414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6B2414" w:rsidRDefault="006B2414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B2414" w:rsidRPr="006B2414" w:rsidRDefault="006B2414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Н.А. Каёмова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УТУЗОВСКИЙ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РЕШЕНИЕ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6B2414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6B2414">
        <w:rPr>
          <w:rFonts w:ascii="Times New Roman" w:hAnsi="Times New Roman"/>
          <w:b/>
          <w:sz w:val="12"/>
          <w:szCs w:val="12"/>
        </w:rPr>
        <w:t xml:space="preserve">, 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на 2015 год по сельскому поселению Кутузовский муниципального района Сергиевский</w:t>
      </w:r>
    </w:p>
    <w:p w:rsidR="006B2414" w:rsidRPr="006B2414" w:rsidRDefault="006B2414" w:rsidP="006B24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B2414">
        <w:rPr>
          <w:rFonts w:ascii="Times New Roman" w:hAnsi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B24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B2414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Кутузовский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6B2414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Кутузовский муниципального района Сергиевский</w:t>
      </w:r>
    </w:p>
    <w:p w:rsid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РЕШИЛО:</w:t>
      </w:r>
      <w:r w:rsidRPr="006B2414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0B66F5" w:rsidRPr="006B2414" w:rsidRDefault="000B66F5" w:rsidP="006B241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6B2414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 величины прожиточного минимума в Самарской области в расчете на душу населения за расчетный период, равный</w:t>
      </w:r>
      <w:proofErr w:type="gramEnd"/>
      <w:r w:rsidRPr="006B2414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B2414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B2414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6B2414" w:rsidRPr="006B2414" w:rsidRDefault="006B2414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6B2414" w:rsidRDefault="006B2414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B2414" w:rsidRPr="006B2414" w:rsidRDefault="006B2414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B2414">
        <w:rPr>
          <w:rFonts w:ascii="Times New Roman" w:hAnsi="Times New Roman"/>
          <w:sz w:val="12"/>
          <w:szCs w:val="12"/>
        </w:rPr>
        <w:t>Сабельникова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РЕШЕНИЕ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6B2414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6B2414">
        <w:rPr>
          <w:rFonts w:ascii="Times New Roman" w:hAnsi="Times New Roman"/>
          <w:b/>
          <w:sz w:val="12"/>
          <w:szCs w:val="12"/>
        </w:rPr>
        <w:t xml:space="preserve">, </w:t>
      </w:r>
    </w:p>
    <w:p w:rsidR="006B2414" w:rsidRPr="006B2414" w:rsidRDefault="006B2414" w:rsidP="006B241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на 2015 год по сельскому поселению Липовка  муниципального района Сергиевский</w:t>
      </w:r>
    </w:p>
    <w:p w:rsidR="006B2414" w:rsidRPr="006B2414" w:rsidRDefault="006B2414" w:rsidP="006B24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B2414">
        <w:rPr>
          <w:rFonts w:ascii="Times New Roman" w:hAnsi="Times New Roman"/>
          <w:bCs/>
          <w:sz w:val="12"/>
          <w:szCs w:val="12"/>
        </w:rPr>
        <w:t xml:space="preserve">сельского поселения  </w:t>
      </w:r>
      <w:r w:rsidRPr="006B2414">
        <w:rPr>
          <w:rFonts w:ascii="Times New Roman" w:hAnsi="Times New Roman"/>
          <w:sz w:val="12"/>
          <w:szCs w:val="12"/>
        </w:rPr>
        <w:t>Липовка муниципального района Сергиевский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B2414">
        <w:rPr>
          <w:rFonts w:ascii="Times New Roman" w:hAnsi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Липовка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</w:t>
      </w:r>
      <w:r w:rsidRPr="006B2414">
        <w:rPr>
          <w:rFonts w:ascii="Times New Roman" w:hAnsi="Times New Roman"/>
          <w:sz w:val="12"/>
          <w:szCs w:val="12"/>
        </w:rPr>
        <w:lastRenderedPageBreak/>
        <w:t>муниципальному  району Сергиевский, с</w:t>
      </w:r>
      <w:proofErr w:type="gramEnd"/>
      <w:r w:rsidRPr="006B2414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Липовка  муниципального района Сергиевский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B2414">
        <w:rPr>
          <w:rFonts w:ascii="Times New Roman" w:hAnsi="Times New Roman"/>
          <w:b/>
          <w:sz w:val="12"/>
          <w:szCs w:val="12"/>
        </w:rPr>
        <w:t>РЕШИЛО:</w:t>
      </w:r>
      <w:r w:rsidRPr="006B2414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6B2414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одной   величины прожиточного минимума в Самарской области в расчете на душу населения за расчетный период, равный</w:t>
      </w:r>
      <w:proofErr w:type="gramEnd"/>
      <w:r w:rsidRPr="006B2414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B2414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B2414" w:rsidRPr="006B2414" w:rsidRDefault="006B2414" w:rsidP="006B24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B2414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6B2414" w:rsidRPr="006B2414" w:rsidRDefault="006B2414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6B2414" w:rsidRDefault="006B2414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B2414" w:rsidRPr="006B2414" w:rsidRDefault="006B2414" w:rsidP="006B24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2414">
        <w:rPr>
          <w:rFonts w:ascii="Times New Roman" w:hAnsi="Times New Roman"/>
          <w:sz w:val="12"/>
          <w:szCs w:val="12"/>
        </w:rPr>
        <w:t>С.И. Вершинин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РЕШЕНИЕ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D08A7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DD08A7">
        <w:rPr>
          <w:rFonts w:ascii="Times New Roman" w:hAnsi="Times New Roman"/>
          <w:b/>
          <w:sz w:val="12"/>
          <w:szCs w:val="12"/>
        </w:rPr>
        <w:t xml:space="preserve">, 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на 2015 год по сельскому поселению Светлодольск муниципального района Сергиевский</w:t>
      </w:r>
    </w:p>
    <w:p w:rsidR="00DD08A7" w:rsidRPr="00DD08A7" w:rsidRDefault="00DD08A7" w:rsidP="00DD08A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D08A7">
        <w:rPr>
          <w:rFonts w:ascii="Times New Roman" w:hAnsi="Times New Roman"/>
          <w:bCs/>
          <w:sz w:val="12"/>
          <w:szCs w:val="12"/>
        </w:rPr>
        <w:t>сельского поселения Светлодольск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D08A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D08A7">
        <w:rPr>
          <w:rFonts w:ascii="Times New Roman" w:hAnsi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</w:t>
      </w:r>
      <w:r w:rsidRPr="00DD08A7">
        <w:rPr>
          <w:rFonts w:ascii="Times New Roman" w:hAnsi="Times New Roman"/>
          <w:bCs/>
          <w:sz w:val="12"/>
          <w:szCs w:val="12"/>
        </w:rPr>
        <w:t>Светлодольск</w:t>
      </w:r>
      <w:r w:rsidRPr="00DD08A7">
        <w:rPr>
          <w:rFonts w:ascii="Times New Roman" w:hAnsi="Times New Roman"/>
          <w:sz w:val="12"/>
          <w:szCs w:val="12"/>
        </w:rPr>
        <w:t xml:space="preserve">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DD08A7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</w:t>
      </w:r>
      <w:r w:rsidRPr="00DD08A7">
        <w:rPr>
          <w:rFonts w:ascii="Times New Roman" w:hAnsi="Times New Roman"/>
          <w:bCs/>
          <w:sz w:val="12"/>
          <w:szCs w:val="12"/>
        </w:rPr>
        <w:t>Светлодольск</w:t>
      </w:r>
      <w:r w:rsidRPr="00DD08A7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РЕШИЛО:</w:t>
      </w:r>
      <w:r w:rsidRPr="00DD08A7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0B66F5" w:rsidRPr="00DD08A7" w:rsidRDefault="000B66F5" w:rsidP="00DD08A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D08A7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в Самарской области в расчете на душу населения за расчетный период, равный</w:t>
      </w:r>
      <w:proofErr w:type="gramEnd"/>
      <w:r w:rsidRPr="00DD08A7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D08A7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D08A7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D08A7" w:rsidRPr="00DD08A7" w:rsidRDefault="00DD08A7" w:rsidP="00DD08A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 xml:space="preserve">Глава сельского поселения </w:t>
      </w:r>
      <w:r w:rsidRPr="00DD08A7">
        <w:rPr>
          <w:rFonts w:ascii="Times New Roman" w:hAnsi="Times New Roman"/>
          <w:bCs/>
          <w:sz w:val="12"/>
          <w:szCs w:val="12"/>
        </w:rPr>
        <w:t>Светлодольск</w:t>
      </w:r>
    </w:p>
    <w:p w:rsidR="00DD08A7" w:rsidRDefault="00DD08A7" w:rsidP="00DD08A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D08A7" w:rsidRPr="00DD08A7" w:rsidRDefault="00DD08A7" w:rsidP="00DD08A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D08A7">
        <w:rPr>
          <w:rFonts w:ascii="Times New Roman" w:hAnsi="Times New Roman"/>
          <w:sz w:val="12"/>
          <w:szCs w:val="12"/>
        </w:rPr>
        <w:t>Андрюхин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ЕРГИЕВСК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РЕШЕНИЕ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D08A7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DD08A7">
        <w:rPr>
          <w:rFonts w:ascii="Times New Roman" w:hAnsi="Times New Roman"/>
          <w:b/>
          <w:sz w:val="12"/>
          <w:szCs w:val="12"/>
        </w:rPr>
        <w:t>,</w:t>
      </w:r>
    </w:p>
    <w:p w:rsidR="00DD08A7" w:rsidRPr="00DD08A7" w:rsidRDefault="00DD08A7" w:rsidP="00DD08A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на 2015 год по сельскому поселению Сергиевск муниципального района Сергиевский</w:t>
      </w: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D08A7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D08A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D08A7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Сергиевск муниципального района Сергиевский Самарской области,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</w:t>
      </w:r>
      <w:proofErr w:type="gramEnd"/>
      <w:r w:rsidRPr="00DD08A7">
        <w:rPr>
          <w:rFonts w:ascii="Times New Roman" w:hAnsi="Times New Roman"/>
          <w:sz w:val="12"/>
          <w:szCs w:val="12"/>
        </w:rPr>
        <w:t xml:space="preserve">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Сергиевск муниципального района Сергиевский</w:t>
      </w:r>
    </w:p>
    <w:p w:rsid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DD08A7">
        <w:rPr>
          <w:rFonts w:ascii="Times New Roman" w:hAnsi="Times New Roman"/>
          <w:b/>
          <w:sz w:val="12"/>
          <w:szCs w:val="12"/>
        </w:rPr>
        <w:t>РЕШИЛО:</w:t>
      </w:r>
      <w:r w:rsidRPr="00DD08A7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0B66F5" w:rsidRPr="00DD08A7" w:rsidRDefault="000B66F5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D08A7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1,39 величины прожиточного минимума в Самарской области в расчете на душу населения за расчетный период, равный</w:t>
      </w:r>
      <w:proofErr w:type="gramEnd"/>
      <w:r w:rsidRPr="00DD08A7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D08A7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D08A7" w:rsidRPr="00DD08A7" w:rsidRDefault="00DD08A7" w:rsidP="00DD08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D08A7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D08A7" w:rsidRPr="00DD08A7" w:rsidRDefault="00DD08A7" w:rsidP="00DD08A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DD08A7" w:rsidRDefault="00DD08A7" w:rsidP="00DD08A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D08A7" w:rsidRPr="00DD08A7" w:rsidRDefault="00DD08A7" w:rsidP="00DD08A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08A7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D08A7">
        <w:rPr>
          <w:rFonts w:ascii="Times New Roman" w:hAnsi="Times New Roman"/>
          <w:sz w:val="12"/>
          <w:szCs w:val="12"/>
        </w:rPr>
        <w:t>Пышкин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СЕЛЬСКОГО ПОСЕЛЕНИЯ СЕР</w:t>
      </w:r>
      <w:r>
        <w:rPr>
          <w:rFonts w:ascii="Times New Roman" w:hAnsi="Times New Roman"/>
          <w:b/>
          <w:sz w:val="12"/>
          <w:szCs w:val="12"/>
        </w:rPr>
        <w:t>НОВОДСК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РЕШЕНИЕ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461862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461862">
        <w:rPr>
          <w:rFonts w:ascii="Times New Roman" w:hAnsi="Times New Roman"/>
          <w:b/>
          <w:sz w:val="12"/>
          <w:szCs w:val="12"/>
        </w:rPr>
        <w:t xml:space="preserve">, 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на 2015 год по сельскому поселению Серноводск муниципального района Сергиевский</w:t>
      </w:r>
    </w:p>
    <w:p w:rsidR="00461862" w:rsidRPr="00461862" w:rsidRDefault="00461862" w:rsidP="0046186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61862">
        <w:rPr>
          <w:rFonts w:ascii="Times New Roman" w:hAnsi="Times New Roman"/>
          <w:bCs/>
          <w:sz w:val="12"/>
          <w:szCs w:val="12"/>
        </w:rPr>
        <w:t>сельского поселения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6186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61862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Серноводск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461862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Серноводск муниципального района Сергиевский</w:t>
      </w:r>
    </w:p>
    <w:p w:rsid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РЕШИЛО:</w:t>
      </w:r>
      <w:r w:rsidRPr="00461862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230559" w:rsidRPr="00461862" w:rsidRDefault="00230559" w:rsidP="0046186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461862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1,12 величины прожиточного минимума в Самарской области в расчете на душу населения за расчетный период, равный</w:t>
      </w:r>
      <w:proofErr w:type="gramEnd"/>
      <w:r w:rsidRPr="00461862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61862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61862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461862" w:rsidRPr="00461862" w:rsidRDefault="00461862" w:rsidP="004618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461862" w:rsidRDefault="00461862" w:rsidP="004618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Сельского поселения Серноводск</w:t>
      </w:r>
    </w:p>
    <w:p w:rsidR="00461862" w:rsidRPr="00461862" w:rsidRDefault="00461862" w:rsidP="004618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В.В. Тулгаев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УРГУТ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РЕШЕНИЕ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461862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461862">
        <w:rPr>
          <w:rFonts w:ascii="Times New Roman" w:hAnsi="Times New Roman"/>
          <w:b/>
          <w:sz w:val="12"/>
          <w:szCs w:val="12"/>
        </w:rPr>
        <w:t xml:space="preserve">, </w:t>
      </w:r>
    </w:p>
    <w:p w:rsidR="00461862" w:rsidRPr="00461862" w:rsidRDefault="00461862" w:rsidP="0046186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на 2015 год по сельскому поселению Сургут муниципального района Сергиевский</w:t>
      </w:r>
    </w:p>
    <w:p w:rsidR="00461862" w:rsidRPr="00461862" w:rsidRDefault="00461862" w:rsidP="0046186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61862">
        <w:rPr>
          <w:rFonts w:ascii="Times New Roman" w:hAnsi="Times New Roman"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6186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61862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Сургут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461862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Сургут муниципального района Сергиевский</w:t>
      </w:r>
    </w:p>
    <w:p w:rsid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461862">
        <w:rPr>
          <w:rFonts w:ascii="Times New Roman" w:hAnsi="Times New Roman"/>
          <w:b/>
          <w:sz w:val="12"/>
          <w:szCs w:val="12"/>
        </w:rPr>
        <w:t>РЕШИЛО:</w:t>
      </w:r>
      <w:r w:rsidRPr="00461862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230559" w:rsidRPr="00461862" w:rsidRDefault="00230559" w:rsidP="0046186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461862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в Самарской области в расчете на душу населения за расчетный период, равный</w:t>
      </w:r>
      <w:proofErr w:type="gramEnd"/>
      <w:r w:rsidRPr="00461862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61862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61862" w:rsidRPr="00461862" w:rsidRDefault="00461862" w:rsidP="004618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61862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461862" w:rsidRPr="00461862" w:rsidRDefault="00461862" w:rsidP="004618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461862" w:rsidRDefault="00461862" w:rsidP="004618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61862" w:rsidRPr="00461862" w:rsidRDefault="00461862" w:rsidP="004618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1862">
        <w:rPr>
          <w:rFonts w:ascii="Times New Roman" w:hAnsi="Times New Roman"/>
          <w:sz w:val="12"/>
          <w:szCs w:val="12"/>
        </w:rPr>
        <w:t>А.Н. Железнов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РЕШЕНИЕ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692D01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692D01">
        <w:rPr>
          <w:rFonts w:ascii="Times New Roman" w:hAnsi="Times New Roman"/>
          <w:b/>
          <w:sz w:val="12"/>
          <w:szCs w:val="12"/>
        </w:rPr>
        <w:t xml:space="preserve">, 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на 2015 год по сельскому поселению Черновка муниципального района Сергиевский</w:t>
      </w:r>
    </w:p>
    <w:p w:rsidR="00692D01" w:rsidRPr="00692D01" w:rsidRDefault="00692D01" w:rsidP="00692D0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92D01">
        <w:rPr>
          <w:rFonts w:ascii="Times New Roman" w:hAnsi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92D0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92D01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Черновка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692D01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</w:t>
      </w:r>
      <w:r w:rsidRPr="00692D01">
        <w:rPr>
          <w:rFonts w:ascii="Times New Roman" w:hAnsi="Times New Roman"/>
          <w:sz w:val="12"/>
          <w:szCs w:val="12"/>
        </w:rPr>
        <w:lastRenderedPageBreak/>
        <w:t>помещениях муниципального жилищного фонда, предоставляемых по договорам социального найма, Собрание Представителей сельского поселения Черновка муниципального района Сергиевский</w:t>
      </w:r>
    </w:p>
    <w:p w:rsid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РЕШИЛО:</w:t>
      </w:r>
      <w:r w:rsidRPr="00692D01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230559" w:rsidRPr="00692D01" w:rsidRDefault="00230559" w:rsidP="00692D0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692D01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 величины прожиточного минимума в Самарской области в расчете на душу населения за расчетный период, равный</w:t>
      </w:r>
      <w:proofErr w:type="gramEnd"/>
      <w:r w:rsidRPr="00692D01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92D0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92D01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692D01" w:rsidRPr="00692D01" w:rsidRDefault="00692D01" w:rsidP="00692D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692D01" w:rsidRDefault="00692D01" w:rsidP="00692D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92D01" w:rsidRPr="00692D01" w:rsidRDefault="00692D01" w:rsidP="00692D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92D01">
        <w:rPr>
          <w:rFonts w:ascii="Times New Roman" w:hAnsi="Times New Roman"/>
          <w:sz w:val="12"/>
          <w:szCs w:val="12"/>
        </w:rPr>
        <w:t>Беляев</w:t>
      </w:r>
    </w:p>
    <w:p w:rsidR="00230559" w:rsidRDefault="00230559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</w:t>
      </w:r>
      <w:r w:rsidRPr="00692D01">
        <w:rPr>
          <w:rFonts w:ascii="Times New Roman" w:hAnsi="Times New Roman"/>
          <w:b/>
          <w:sz w:val="12"/>
          <w:szCs w:val="12"/>
        </w:rPr>
        <w:t xml:space="preserve">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РЕШЕНИЕ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692D01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692D01">
        <w:rPr>
          <w:rFonts w:ascii="Times New Roman" w:hAnsi="Times New Roman"/>
          <w:b/>
          <w:sz w:val="12"/>
          <w:szCs w:val="12"/>
        </w:rPr>
        <w:t xml:space="preserve">, 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на 2015 год по городскому поселению Суходол муниципального района Сергиевский</w:t>
      </w:r>
    </w:p>
    <w:p w:rsidR="00692D01" w:rsidRPr="00692D01" w:rsidRDefault="00692D01" w:rsidP="00692D0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92D01">
        <w:rPr>
          <w:rFonts w:ascii="Times New Roman" w:hAnsi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92D0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92D01">
        <w:rPr>
          <w:rFonts w:ascii="Times New Roman" w:hAnsi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городского  поселения Суходол муниципального района Сергиевский, с учетом величины прожиточного минимума в Самарской области в расчете на душу населения, данных о средней рыночной стоимости одного квадратного метра общей площади жилья по муниципальному  району Сергиевский, с</w:t>
      </w:r>
      <w:proofErr w:type="gramEnd"/>
      <w:r w:rsidRPr="00692D01">
        <w:rPr>
          <w:rFonts w:ascii="Times New Roman" w:hAnsi="Times New Roman"/>
          <w:sz w:val="12"/>
          <w:szCs w:val="12"/>
        </w:rPr>
        <w:t xml:space="preserve">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городского поселения Суходол муниципального района Сергиевский</w:t>
      </w:r>
    </w:p>
    <w:p w:rsid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692D01">
        <w:rPr>
          <w:rFonts w:ascii="Times New Roman" w:hAnsi="Times New Roman"/>
          <w:b/>
          <w:sz w:val="12"/>
          <w:szCs w:val="12"/>
        </w:rPr>
        <w:t>РЕШИЛО:</w:t>
      </w:r>
      <w:r w:rsidRPr="00692D01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230559" w:rsidRPr="00692D01" w:rsidRDefault="00230559" w:rsidP="00692D0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692D01">
        <w:rPr>
          <w:rFonts w:ascii="Times New Roman" w:hAnsi="Times New Roman"/>
          <w:sz w:val="12"/>
          <w:szCs w:val="12"/>
        </w:rPr>
        <w:t>Установить на 2015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1,37  величины прожиточного минимума в Самарской области в расчете на душу населения за расчетный период, равный</w:t>
      </w:r>
      <w:proofErr w:type="gramEnd"/>
      <w:r w:rsidRPr="00692D01">
        <w:rPr>
          <w:rFonts w:ascii="Times New Roman" w:hAnsi="Times New Roman"/>
          <w:sz w:val="12"/>
          <w:szCs w:val="12"/>
        </w:rPr>
        <w:t xml:space="preserve">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92D0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92D01" w:rsidRPr="00692D01" w:rsidRDefault="00692D01" w:rsidP="00692D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92D01">
        <w:rPr>
          <w:rFonts w:ascii="Times New Roman" w:hAnsi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30559" w:rsidRDefault="00230559" w:rsidP="00692D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92D01" w:rsidRPr="00692D01" w:rsidRDefault="00692D01" w:rsidP="00692D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92D01">
        <w:rPr>
          <w:rFonts w:ascii="Times New Roman" w:hAnsi="Times New Roman"/>
          <w:sz w:val="12"/>
          <w:szCs w:val="12"/>
        </w:rPr>
        <w:t xml:space="preserve"> городского поселения Суходол</w:t>
      </w:r>
    </w:p>
    <w:p w:rsidR="00692D01" w:rsidRDefault="00692D01" w:rsidP="00692D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92D01" w:rsidRPr="00692D01" w:rsidRDefault="00692D01" w:rsidP="00692D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2D01">
        <w:rPr>
          <w:rFonts w:ascii="Times New Roman" w:hAnsi="Times New Roman"/>
          <w:sz w:val="12"/>
          <w:szCs w:val="12"/>
        </w:rPr>
        <w:t>С.И. Баранов</w:t>
      </w:r>
    </w:p>
    <w:p w:rsidR="00230559" w:rsidRDefault="00230559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АДМИНИСТРАЦИЯ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ПОСТАНОВЛЕНИЕ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29</w:t>
      </w:r>
      <w:r w:rsidRPr="00EB4316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января</w:t>
      </w:r>
      <w:r w:rsidRPr="00EB4316">
        <w:rPr>
          <w:rFonts w:ascii="Times New Roman" w:hAnsi="Times New Roman"/>
          <w:sz w:val="12"/>
          <w:szCs w:val="12"/>
        </w:rPr>
        <w:t xml:space="preserve"> 2015г.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EB431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EB4316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EB4316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Антоновка </w:t>
      </w:r>
    </w:p>
    <w:p w:rsid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«Об установлении размера дохода, необходимого для признания граждан </w:t>
      </w:r>
      <w:proofErr w:type="gramStart"/>
      <w:r w:rsidRPr="00EB4316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EB4316">
        <w:rPr>
          <w:rFonts w:ascii="Times New Roman" w:hAnsi="Times New Roman"/>
          <w:b/>
          <w:sz w:val="12"/>
          <w:szCs w:val="12"/>
        </w:rPr>
        <w:t xml:space="preserve">, 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на 2014 год по сельскому поселению Антоновка муниципального района Сергиевский»</w:t>
      </w:r>
    </w:p>
    <w:p w:rsidR="00EB4316" w:rsidRPr="00EB4316" w:rsidRDefault="00EB4316" w:rsidP="00EB431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B4316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поселении   муниципального района Сергиевский в соответствие с действующим законодательством, Администрация сельского</w:t>
      </w:r>
      <w:proofErr w:type="gramEnd"/>
      <w:r w:rsidRPr="00EB4316">
        <w:rPr>
          <w:rFonts w:ascii="Times New Roman" w:hAnsi="Times New Roman"/>
          <w:sz w:val="12"/>
          <w:szCs w:val="12"/>
        </w:rPr>
        <w:t xml:space="preserve"> поселения Антоновка муниципального района Сергиевский</w:t>
      </w:r>
    </w:p>
    <w:p w:rsid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ПОСТАНОВЛЯЕТ:</w:t>
      </w:r>
    </w:p>
    <w:p w:rsidR="00230559" w:rsidRPr="00EB4316" w:rsidRDefault="00230559" w:rsidP="00EB43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Антоновка муниципального района Сергиевский муниципального района Сергиевский № 2 от 05.02.2014 г. «Об установлении размера дохода, необходимого для признания граждан малоимущими, на 2014 год по сельскому поселению Антоновка муниципального района Сергиевский».</w:t>
      </w: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B431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B431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4316" w:rsidRPr="00EB4316" w:rsidRDefault="00EB4316" w:rsidP="00EB43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EB4316" w:rsidRDefault="00EB4316" w:rsidP="00EB43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B4316" w:rsidRPr="00EB4316" w:rsidRDefault="00EB4316" w:rsidP="00EB43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К.Н.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B4316">
        <w:rPr>
          <w:rFonts w:ascii="Times New Roman" w:hAnsi="Times New Roman"/>
          <w:sz w:val="12"/>
          <w:szCs w:val="12"/>
        </w:rPr>
        <w:t>Мурзин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ПОСТАНОВЛЕНИЕ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№1</w:t>
      </w:r>
    </w:p>
    <w:p w:rsid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EB4316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EB4316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Верхняя Орлянка</w:t>
      </w:r>
    </w:p>
    <w:p w:rsid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B4316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EB4316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EB4316">
        <w:rPr>
          <w:rFonts w:ascii="Times New Roman" w:hAnsi="Times New Roman"/>
          <w:b/>
          <w:sz w:val="12"/>
          <w:szCs w:val="12"/>
        </w:rPr>
        <w:t xml:space="preserve">, 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на 2014 год по сельскому поселению Верхняя Орлянка муниципального района Сергиевский»</w:t>
      </w:r>
    </w:p>
    <w:p w:rsidR="00EB4316" w:rsidRPr="00EB4316" w:rsidRDefault="00EB4316" w:rsidP="00EB431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B4316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Верхняя Орлянка муниципального района Сергиевский в соответствие с действующим</w:t>
      </w:r>
      <w:proofErr w:type="gramEnd"/>
      <w:r w:rsidRPr="00EB4316">
        <w:rPr>
          <w:rFonts w:ascii="Times New Roman" w:hAnsi="Times New Roman"/>
          <w:sz w:val="12"/>
          <w:szCs w:val="12"/>
        </w:rPr>
        <w:t xml:space="preserve"> законодательством, Администрация сельского поселения Верхняя Орлянка муниципального района Сергиевский</w:t>
      </w:r>
    </w:p>
    <w:p w:rsid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ПОСТАНОВЛЯЕТ:</w:t>
      </w:r>
    </w:p>
    <w:p w:rsidR="00230559" w:rsidRPr="00EB4316" w:rsidRDefault="00230559" w:rsidP="00EB43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Верхняя Орлянка муниципального района Сергиевский муниципального района Сергиевский № 4 от 19.02.2014 г. «Об установлении размера дохода, необходимого для признания граждан малоимущими, на 2014 год по сельскому поселению Верхняя Орлянка муниципального района Сергиевский».</w:t>
      </w: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B431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B431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4316" w:rsidRPr="00EB4316" w:rsidRDefault="00EB4316" w:rsidP="00EB43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EB4316" w:rsidRDefault="00EB4316" w:rsidP="00EB43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B4316" w:rsidRPr="00EB4316" w:rsidRDefault="00EB4316" w:rsidP="00EB43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Р.Р. Исмагилов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АДМИНИСТРАЦИЯ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СЕЛЬСКОГО ПОСЕЛЕНИЯ В</w:t>
      </w:r>
      <w:r>
        <w:rPr>
          <w:rFonts w:ascii="Times New Roman" w:hAnsi="Times New Roman"/>
          <w:b/>
          <w:sz w:val="12"/>
          <w:szCs w:val="12"/>
        </w:rPr>
        <w:t>ОРОТНЕЕ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ПОСТАНОВЛЕНИЕ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№1</w:t>
      </w:r>
    </w:p>
    <w:p w:rsid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EB4316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EB4316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Воротнее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B4316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EB4316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EB4316">
        <w:rPr>
          <w:rFonts w:ascii="Times New Roman" w:hAnsi="Times New Roman"/>
          <w:b/>
          <w:sz w:val="12"/>
          <w:szCs w:val="12"/>
        </w:rPr>
        <w:t xml:space="preserve">, </w:t>
      </w:r>
    </w:p>
    <w:p w:rsidR="00EB4316" w:rsidRPr="00EB4316" w:rsidRDefault="00EB4316" w:rsidP="00EB43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на 2014 год по сельскому поселению Воротнее муниципального района Сергиевский»</w:t>
      </w:r>
    </w:p>
    <w:p w:rsidR="00EB4316" w:rsidRPr="00EB4316" w:rsidRDefault="00EB4316" w:rsidP="00EB431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B4316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Воротнее  муниципального района Сергиевский в соответствие с действующим законодательством, Администрация</w:t>
      </w:r>
      <w:proofErr w:type="gramEnd"/>
      <w:r w:rsidRPr="00EB4316">
        <w:rPr>
          <w:rFonts w:ascii="Times New Roman" w:hAnsi="Times New Roman"/>
          <w:sz w:val="12"/>
          <w:szCs w:val="12"/>
        </w:rPr>
        <w:t xml:space="preserve"> сельского поселения Воротнее муниципального района Сергиевский</w:t>
      </w:r>
    </w:p>
    <w:p w:rsid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B4316">
        <w:rPr>
          <w:rFonts w:ascii="Times New Roman" w:hAnsi="Times New Roman"/>
          <w:b/>
          <w:sz w:val="12"/>
          <w:szCs w:val="12"/>
        </w:rPr>
        <w:t>ПОСТАНОВЛЯЕТ:</w:t>
      </w:r>
    </w:p>
    <w:p w:rsidR="006272CA" w:rsidRDefault="006272CA" w:rsidP="00EB43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Воротнее муниципального района Сергиевский  № 3 от 19.02.2014 г. «Об установлении размера дохода, необходимого для признания граждан малоимущими, на 2014 год по сельскому поселению Воротнее муниципального района Сергиевский».</w:t>
      </w: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B4316" w:rsidRPr="00EB4316" w:rsidRDefault="00EB4316" w:rsidP="00EB43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B431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B431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4316" w:rsidRPr="00EB4316" w:rsidRDefault="00EB4316" w:rsidP="00EB43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EB4316" w:rsidRDefault="00EB4316" w:rsidP="00EB43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B4316" w:rsidRPr="00EB4316" w:rsidRDefault="00EB4316" w:rsidP="00EB43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4316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B4316">
        <w:rPr>
          <w:rFonts w:ascii="Times New Roman" w:hAnsi="Times New Roman"/>
          <w:sz w:val="12"/>
          <w:szCs w:val="12"/>
        </w:rPr>
        <w:t>Сидельников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АДМИНИСТРАЦИЯ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ПОСТАНОВЛЕНИЕ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№1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D153EB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D153EB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 Елшанка</w:t>
      </w:r>
    </w:p>
    <w:p w:rsid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3EB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D153EB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D153EB">
        <w:rPr>
          <w:rFonts w:ascii="Times New Roman" w:hAnsi="Times New Roman"/>
          <w:b/>
          <w:sz w:val="12"/>
          <w:szCs w:val="12"/>
        </w:rPr>
        <w:t xml:space="preserve">, 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на 2014 год по сельскому поселению Елшанка муниципального района Сергиевский»</w:t>
      </w:r>
    </w:p>
    <w:p w:rsidR="00D153EB" w:rsidRPr="00D153EB" w:rsidRDefault="00D153EB" w:rsidP="00D153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153EB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Елшанка муниципального района Сергиевский в соответствие с действующим законодательством, Администрация</w:t>
      </w:r>
      <w:proofErr w:type="gramEnd"/>
      <w:r w:rsidRPr="00D153EB">
        <w:rPr>
          <w:rFonts w:ascii="Times New Roman" w:hAnsi="Times New Roman"/>
          <w:sz w:val="12"/>
          <w:szCs w:val="12"/>
        </w:rPr>
        <w:t xml:space="preserve"> сельского поселения Елшанка муниципального района Сергиевский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ПОСТАНОВЛЯЕТ: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Елшанка муниципального района Сергиевский муниципального района Сергиевский № 3 от 19.02.2014 г. «Об установлении размера дохода, необходимого для признания граждан малоимущими, на 2014 год по сельскому поселению Елшанка муниципального района Сергиевский».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lastRenderedPageBreak/>
        <w:t>3. Настоящее постановление вступает в силу со дня его официального опубликования.</w:t>
      </w:r>
    </w:p>
    <w:p w:rsidR="00D153EB" w:rsidRPr="00D153EB" w:rsidRDefault="00D153EB" w:rsidP="002305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153E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153E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153EB" w:rsidRPr="00D153EB" w:rsidRDefault="00D153EB" w:rsidP="00D153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D153EB" w:rsidRDefault="00D153EB" w:rsidP="00D153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53EB" w:rsidRPr="00D153EB" w:rsidRDefault="00D153EB" w:rsidP="00D153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53EB">
        <w:rPr>
          <w:rFonts w:ascii="Times New Roman" w:hAnsi="Times New Roman"/>
          <w:sz w:val="12"/>
          <w:szCs w:val="12"/>
        </w:rPr>
        <w:t>Прокаев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АДМИНИСТРАЦИЯ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ПОСТАНОВЛЕНИЕ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D153EB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D153EB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Захаркино</w:t>
      </w:r>
    </w:p>
    <w:p w:rsid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3EB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D153EB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D153EB">
        <w:rPr>
          <w:rFonts w:ascii="Times New Roman" w:hAnsi="Times New Roman"/>
          <w:b/>
          <w:sz w:val="12"/>
          <w:szCs w:val="12"/>
        </w:rPr>
        <w:t xml:space="preserve">, 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на 2014 год по сельскому поселению Захаркино муниципального района Сергиевский»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153EB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Захаркино  муниципального района Сергиевский в соответствие с действующим законодательством, Администрация</w:t>
      </w:r>
      <w:proofErr w:type="gramEnd"/>
      <w:r w:rsidRPr="00D153EB">
        <w:rPr>
          <w:rFonts w:ascii="Times New Roman" w:hAnsi="Times New Roman"/>
          <w:sz w:val="12"/>
          <w:szCs w:val="12"/>
        </w:rPr>
        <w:t xml:space="preserve"> сельского поселения Захаркино муниципального района Сергиевский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ПОСТАНОВЛЯЕТ: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Захаркино муниципального района Сергиевский муниципального района Сергиевский №5 от 19.02.2014 г. «Об установлении размера дохода, необходимого для признания граждан малоимущими, на 2014 год по сельскому поселению Захаркино муниципального района Сергиевский».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153E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153E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153EB" w:rsidRPr="00D153EB" w:rsidRDefault="00D153EB" w:rsidP="00D153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Глава 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53EB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D153EB" w:rsidRDefault="00D153EB" w:rsidP="00D153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53EB" w:rsidRPr="00D153EB" w:rsidRDefault="00D153EB" w:rsidP="00D153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53EB">
        <w:rPr>
          <w:rFonts w:ascii="Times New Roman" w:hAnsi="Times New Roman"/>
          <w:sz w:val="12"/>
          <w:szCs w:val="12"/>
        </w:rPr>
        <w:t>Служаева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АДМИНИСТРАЦИЯ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КАРМАЛО-АДЕЛЯКОВО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ПОСТАНОВЛЕНИЕ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D153EB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D153EB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Кармало-Аделяково</w:t>
      </w:r>
    </w:p>
    <w:p w:rsid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3EB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D153EB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D153EB">
        <w:rPr>
          <w:rFonts w:ascii="Times New Roman" w:hAnsi="Times New Roman"/>
          <w:b/>
          <w:sz w:val="12"/>
          <w:szCs w:val="12"/>
        </w:rPr>
        <w:t xml:space="preserve">, 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на 2014 год по сельскому поселению Кармало-Аделяково муниципального района Сергиевский»</w:t>
      </w:r>
    </w:p>
    <w:p w:rsidR="00D153EB" w:rsidRPr="00D153EB" w:rsidRDefault="00D153EB" w:rsidP="00D153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153EB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Кармало-Аделяково  муниципального района Сергиевский в соответствие с действующим законодательством, Администрация</w:t>
      </w:r>
      <w:proofErr w:type="gramEnd"/>
      <w:r w:rsidRPr="00D153EB">
        <w:rPr>
          <w:rFonts w:ascii="Times New Roman" w:hAnsi="Times New Roman"/>
          <w:sz w:val="12"/>
          <w:szCs w:val="12"/>
        </w:rPr>
        <w:t xml:space="preserve"> сельского поселения Кармало-Аделяково муниципального района Сергиевский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153EB">
        <w:rPr>
          <w:rFonts w:ascii="Times New Roman" w:hAnsi="Times New Roman"/>
          <w:b/>
          <w:sz w:val="12"/>
          <w:szCs w:val="12"/>
        </w:rPr>
        <w:t>ПОСТАНОВЛЯЕТ: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Кармало-Аделяково муниципального района Сергиевский муниципального района Сергиевский № 5 от 19.02.2014 г. «Об установлении размера дохода, необходимого для признания граждан малоимущими, на 2014 год по сельскому поселению Кармало-Аделяково муниципального района Сергиевский».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153EB" w:rsidRPr="00D153EB" w:rsidRDefault="00D153EB" w:rsidP="00D153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153E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153E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153EB" w:rsidRPr="00D153EB" w:rsidRDefault="00D153EB" w:rsidP="00D153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D153EB" w:rsidRDefault="00D153EB" w:rsidP="00D153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53EB" w:rsidRPr="00D153EB" w:rsidRDefault="00D153EB" w:rsidP="00D153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3EB">
        <w:rPr>
          <w:rFonts w:ascii="Times New Roman" w:hAnsi="Times New Roman"/>
          <w:sz w:val="12"/>
          <w:szCs w:val="12"/>
        </w:rPr>
        <w:t>О.М. Карягин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АДМИНИСТРАЦИЯ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ПОСТАНОВЛЕНИЕ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C55B11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C55B11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Калиновка</w:t>
      </w:r>
    </w:p>
    <w:p w:rsid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55B11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C55B11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C55B11">
        <w:rPr>
          <w:rFonts w:ascii="Times New Roman" w:hAnsi="Times New Roman"/>
          <w:b/>
          <w:sz w:val="12"/>
          <w:szCs w:val="12"/>
        </w:rPr>
        <w:t>,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 xml:space="preserve"> на 2014 год по сельскому поселению Калиновка муниципального района Сергиевский»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5B11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Калиновка  муниципального района Сергиевский в соответствие с действующим законодательством, Администрация</w:t>
      </w:r>
      <w:proofErr w:type="gramEnd"/>
      <w:r w:rsidRPr="00C55B11">
        <w:rPr>
          <w:rFonts w:ascii="Times New Roman" w:hAnsi="Times New Roman"/>
          <w:sz w:val="12"/>
          <w:szCs w:val="12"/>
        </w:rPr>
        <w:t xml:space="preserve"> сельского поселения Калиновка муниципального района Сергиевский</w:t>
      </w: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ПОСТАНОВЛЯЕТ:</w:t>
      </w: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lastRenderedPageBreak/>
        <w:t>1. Признать утратившим силу постановление Администрации сельского поселения Калиновка муниципального района Сергиевский муниципального района Сергиевский №5 от 19.02.2014 г. «Об установлении размера дохода, необходимого для признания граждан малоимущими, на 2014 год по сельскому поселению Калиновка муниципального района Сергиевский».</w:t>
      </w: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55B11" w:rsidRPr="00C55B11" w:rsidRDefault="00C55B11" w:rsidP="00C55B1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55B1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55B11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55B11" w:rsidRPr="00C55B11" w:rsidRDefault="00C55B11" w:rsidP="00C55B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C55B11" w:rsidRDefault="00C55B11" w:rsidP="00C55B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55B11" w:rsidRPr="00C55B11" w:rsidRDefault="00C55B11" w:rsidP="00C55B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5B11">
        <w:rPr>
          <w:rFonts w:ascii="Times New Roman" w:hAnsi="Times New Roman"/>
          <w:sz w:val="12"/>
          <w:szCs w:val="12"/>
        </w:rPr>
        <w:t>Беспалов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АДМИНИСТРАЦИЯ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СЕЛЬСКОГО ПОСЕЛЕНИЯ КА</w:t>
      </w:r>
      <w:r>
        <w:rPr>
          <w:rFonts w:ascii="Times New Roman" w:hAnsi="Times New Roman"/>
          <w:b/>
          <w:sz w:val="12"/>
          <w:szCs w:val="12"/>
        </w:rPr>
        <w:t>НДАБУЛАК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ПОСТАНОВЛЕНИЕ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№1</w:t>
      </w:r>
    </w:p>
    <w:p w:rsid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C55B11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C55B11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Кандабулак </w:t>
      </w:r>
    </w:p>
    <w:p w:rsid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«Об установлении размера дохода, необходимого для признания граждан </w:t>
      </w:r>
      <w:proofErr w:type="gramStart"/>
      <w:r w:rsidRPr="00C55B11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C55B11">
        <w:rPr>
          <w:rFonts w:ascii="Times New Roman" w:hAnsi="Times New Roman"/>
          <w:b/>
          <w:sz w:val="12"/>
          <w:szCs w:val="12"/>
        </w:rPr>
        <w:t xml:space="preserve">, 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на 2014 год по сельскому поселению Кандабулак муниципального района Сергиевский»</w:t>
      </w:r>
    </w:p>
    <w:p w:rsidR="00C55B11" w:rsidRPr="00C55B11" w:rsidRDefault="00C55B11" w:rsidP="00C55B1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5B11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Кандабулак муниципального района Сергиевский в соответствие с действующим законодательством, Администрация</w:t>
      </w:r>
      <w:proofErr w:type="gramEnd"/>
      <w:r w:rsidRPr="00C55B11">
        <w:rPr>
          <w:rFonts w:ascii="Times New Roman" w:hAnsi="Times New Roman"/>
          <w:sz w:val="12"/>
          <w:szCs w:val="12"/>
        </w:rPr>
        <w:t xml:space="preserve"> сельского поселения Кандабулак муниципального района Сергиевский</w:t>
      </w: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ПОСТАНОВЛЯЕТ:</w:t>
      </w: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Кандабулак муниципального района Сергиевский муниципального района Сергиевский №5 от 19.02.2014 г. «Об установлении размера дохода, необходимого для признания граждан малоимущими, на 2014 год по сельскому поселению Кандабулак муниципального района Сергиевский».</w:t>
      </w: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55B11" w:rsidRPr="00C55B11" w:rsidRDefault="00C55B11" w:rsidP="00C55B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55B1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55B11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55B11" w:rsidRPr="00C55B11" w:rsidRDefault="00C55B11" w:rsidP="00C55B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5B11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C55B11" w:rsidRDefault="00C55B11" w:rsidP="00C55B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55B11" w:rsidRPr="00C55B11" w:rsidRDefault="00C55B11" w:rsidP="00C55B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А.А. Мартынов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АДМИНИСТРАЦИЯ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6B61B7">
        <w:rPr>
          <w:rFonts w:ascii="Times New Roman" w:hAnsi="Times New Roman"/>
          <w:b/>
          <w:sz w:val="12"/>
          <w:szCs w:val="12"/>
        </w:rPr>
        <w:t>КРАСНОСЕЛЬСКОЕ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B1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ПОСТАНОВЛЕНИЕ</w:t>
      </w:r>
    </w:p>
    <w:p w:rsidR="00C55B11" w:rsidRPr="00C55B11" w:rsidRDefault="00C55B11" w:rsidP="00C55B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55B11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№1</w:t>
      </w:r>
    </w:p>
    <w:p w:rsidR="006B61B7" w:rsidRDefault="006B61B7" w:rsidP="006B61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61B7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6B61B7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6B61B7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Красносельское </w:t>
      </w:r>
    </w:p>
    <w:p w:rsidR="006B61B7" w:rsidRDefault="006B61B7" w:rsidP="006B61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61B7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«Об установлении размера дохода, необходимого для признания граждан </w:t>
      </w:r>
      <w:proofErr w:type="gramStart"/>
      <w:r w:rsidRPr="006B61B7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6B61B7">
        <w:rPr>
          <w:rFonts w:ascii="Times New Roman" w:hAnsi="Times New Roman"/>
          <w:b/>
          <w:sz w:val="12"/>
          <w:szCs w:val="12"/>
        </w:rPr>
        <w:t xml:space="preserve">, </w:t>
      </w:r>
    </w:p>
    <w:p w:rsidR="006B61B7" w:rsidRPr="006B61B7" w:rsidRDefault="006B61B7" w:rsidP="006B61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61B7">
        <w:rPr>
          <w:rFonts w:ascii="Times New Roman" w:hAnsi="Times New Roman"/>
          <w:b/>
          <w:sz w:val="12"/>
          <w:szCs w:val="12"/>
        </w:rPr>
        <w:t>на 2014 год по сельскому поселению Красносельское муниципального района Сергиевский»</w:t>
      </w:r>
    </w:p>
    <w:p w:rsidR="006B61B7" w:rsidRPr="006B61B7" w:rsidRDefault="006B61B7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B61B7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Красносельское муниципального района Сергиевский в соответствие с действующим законодательством, Администрация</w:t>
      </w:r>
      <w:proofErr w:type="gramEnd"/>
      <w:r w:rsidRPr="006B61B7">
        <w:rPr>
          <w:rFonts w:ascii="Times New Roman" w:hAnsi="Times New Roman"/>
          <w:sz w:val="12"/>
          <w:szCs w:val="12"/>
        </w:rPr>
        <w:t xml:space="preserve"> сельского поселения Красносельское муниципального района Сергиевский</w:t>
      </w:r>
    </w:p>
    <w:p w:rsidR="006B61B7" w:rsidRPr="006B61B7" w:rsidRDefault="006B61B7" w:rsidP="0098310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B61B7">
        <w:rPr>
          <w:rFonts w:ascii="Times New Roman" w:hAnsi="Times New Roman"/>
          <w:b/>
          <w:sz w:val="12"/>
          <w:szCs w:val="12"/>
        </w:rPr>
        <w:t>ПОСТАНОВЛЯЕТ:</w:t>
      </w:r>
    </w:p>
    <w:p w:rsidR="006B61B7" w:rsidRPr="006B61B7" w:rsidRDefault="006B61B7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61B7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Красносельское  муниципального района Сергиевский муниципального района Сергиевский № 4 от 19.02.2014 г. «Об установлении размера дохода, необходимого для признания граждан малоимущими, на 2014 год по сельскому поселению Красносельское муниципального района Сергиевский».</w:t>
      </w:r>
    </w:p>
    <w:p w:rsidR="006B61B7" w:rsidRPr="006B61B7" w:rsidRDefault="006B61B7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61B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B61B7" w:rsidRPr="006B61B7" w:rsidRDefault="006B61B7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61B7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B61B7" w:rsidRPr="006B61B7" w:rsidRDefault="006B61B7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61B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B61B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B61B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B61B7" w:rsidRPr="006B61B7" w:rsidRDefault="006B61B7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proofErr w:type="spellStart"/>
      <w:r w:rsidRPr="006B61B7">
        <w:rPr>
          <w:rFonts w:ascii="Times New Roman" w:hAnsi="Times New Roman"/>
          <w:sz w:val="12"/>
          <w:szCs w:val="12"/>
        </w:rPr>
        <w:t>И.о</w:t>
      </w:r>
      <w:proofErr w:type="spellEnd"/>
      <w:r w:rsidRPr="006B61B7">
        <w:rPr>
          <w:rFonts w:ascii="Times New Roman" w:hAnsi="Times New Roman"/>
          <w:sz w:val="12"/>
          <w:szCs w:val="12"/>
        </w:rPr>
        <w:t>. Главы администрации сельского поселения</w:t>
      </w:r>
    </w:p>
    <w:p w:rsidR="00983103" w:rsidRDefault="006B61B7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61B7">
        <w:rPr>
          <w:rFonts w:ascii="Times New Roman" w:hAnsi="Times New Roman"/>
          <w:sz w:val="12"/>
          <w:szCs w:val="12"/>
        </w:rPr>
        <w:t>Красносельское муниципального района Сергиевский</w:t>
      </w:r>
    </w:p>
    <w:p w:rsidR="006B61B7" w:rsidRPr="006B61B7" w:rsidRDefault="006B61B7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61B7">
        <w:rPr>
          <w:rFonts w:ascii="Times New Roman" w:hAnsi="Times New Roman"/>
          <w:sz w:val="12"/>
          <w:szCs w:val="12"/>
        </w:rPr>
        <w:t>А.Г.</w:t>
      </w:r>
      <w:r w:rsidR="00983103">
        <w:rPr>
          <w:rFonts w:ascii="Times New Roman" w:hAnsi="Times New Roman"/>
          <w:sz w:val="12"/>
          <w:szCs w:val="12"/>
        </w:rPr>
        <w:t xml:space="preserve"> </w:t>
      </w:r>
      <w:r w:rsidRPr="006B61B7">
        <w:rPr>
          <w:rFonts w:ascii="Times New Roman" w:hAnsi="Times New Roman"/>
          <w:sz w:val="12"/>
          <w:szCs w:val="12"/>
        </w:rPr>
        <w:t>Корчагина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АДМИНИСТРАЦИЯ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УТУЗОВСКИЙ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ПОСТАНОВЛЕНИЕ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 xml:space="preserve">29 января 2015г.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№2</w:t>
      </w:r>
    </w:p>
    <w:p w:rsid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983103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983103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Кутузовский </w:t>
      </w:r>
    </w:p>
    <w:p w:rsid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«Об установлении размера дохода, необходимого для признания граждан </w:t>
      </w:r>
      <w:proofErr w:type="gramStart"/>
      <w:r w:rsidRPr="00983103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983103">
        <w:rPr>
          <w:rFonts w:ascii="Times New Roman" w:hAnsi="Times New Roman"/>
          <w:b/>
          <w:sz w:val="12"/>
          <w:szCs w:val="12"/>
        </w:rPr>
        <w:t xml:space="preserve">, 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на 2014 год по сельскому поселению Кутузовский муниципального района Сергиевский»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83103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Кутузовский  муниципального района Сергиевский в соответствие с действующим законодательством, Администрация</w:t>
      </w:r>
      <w:proofErr w:type="gramEnd"/>
      <w:r w:rsidRPr="00983103">
        <w:rPr>
          <w:rFonts w:ascii="Times New Roman" w:hAnsi="Times New Roman"/>
          <w:sz w:val="12"/>
          <w:szCs w:val="12"/>
        </w:rPr>
        <w:t xml:space="preserve"> сельского поселения Кутузовский муниципального района Сергиевский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lastRenderedPageBreak/>
        <w:t>ПОСТАНОВЛЯЕТ: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Кутузовский  муниципального района Сергиевский муниципального района Сергиевский № 3 от 18.02.2014 г. «Об установлении размера дохода, необходимого для признания граждан малоимущими, на 2014 год по сельскому поселению Кутузовский муниципального района Сергиевский».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8310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8310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83103" w:rsidRP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83103" w:rsidRP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83103">
        <w:rPr>
          <w:rFonts w:ascii="Times New Roman" w:hAnsi="Times New Roman"/>
          <w:sz w:val="12"/>
          <w:szCs w:val="12"/>
        </w:rPr>
        <w:t>Сабельникова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АДМИНИСТРАЦИЯ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ПОСТАНОВЛЕНИЕ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 xml:space="preserve">29 января 2015г.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№2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983103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983103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Липовка</w:t>
      </w:r>
    </w:p>
    <w:p w:rsid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83103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983103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983103">
        <w:rPr>
          <w:rFonts w:ascii="Times New Roman" w:hAnsi="Times New Roman"/>
          <w:b/>
          <w:sz w:val="12"/>
          <w:szCs w:val="12"/>
        </w:rPr>
        <w:t xml:space="preserve">, 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на 2014 год по сельскому поселению Липовка муниципального района Сергиевский»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83103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Липовка муниципального района Сергиевский в соответствие с действующим законодательством, Администрация</w:t>
      </w:r>
      <w:proofErr w:type="gramEnd"/>
      <w:r w:rsidRPr="00983103">
        <w:rPr>
          <w:rFonts w:ascii="Times New Roman" w:hAnsi="Times New Roman"/>
          <w:sz w:val="12"/>
          <w:szCs w:val="12"/>
        </w:rPr>
        <w:t xml:space="preserve"> сельского поселения Липовка муниципального района Сергиевский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ПОСТАНОВЛЯЕТ: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Липовка муниципального района Сергиевский муниципального района Сергиевский №6  от 19.02.2014 г. «Об установлении размера дохода, необходимого для признания граждан малоимущими, на 2014 год по сельскому поселению Липовка муниципального района Сергиевский».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8310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8310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83103" w:rsidRP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83103" w:rsidRP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С.И. Вершинин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АДМИНИСТРАЦИЯ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ПОСТАНОВЛЕНИЕ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983103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983103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Светлодольск </w:t>
      </w:r>
    </w:p>
    <w:p w:rsid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«Об установлении размера дохода, необходимого для признания граждан </w:t>
      </w:r>
      <w:proofErr w:type="gramStart"/>
      <w:r w:rsidRPr="00983103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983103">
        <w:rPr>
          <w:rFonts w:ascii="Times New Roman" w:hAnsi="Times New Roman"/>
          <w:b/>
          <w:sz w:val="12"/>
          <w:szCs w:val="12"/>
        </w:rPr>
        <w:t xml:space="preserve">, 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на 2014 год по сельскому поселению Светлодольск муниципального района Сергиевский»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83103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Светлодольск муниципального района Сергиевский в соответствие с действующим законодательством, Администрация</w:t>
      </w:r>
      <w:proofErr w:type="gramEnd"/>
      <w:r w:rsidRPr="00983103">
        <w:rPr>
          <w:rFonts w:ascii="Times New Roman" w:hAnsi="Times New Roman"/>
          <w:sz w:val="12"/>
          <w:szCs w:val="12"/>
        </w:rPr>
        <w:t xml:space="preserve"> сельского поселения Светлодольск муниципального района Сергиевский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ПОСТАНОВЛЯЕТ: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Светлодольск муниципального района Сергиевский муниципального района Сергиевский №4 от 19.02.2014 г. «Об установлении размера дохода, необходимого для признания граждан малоимущими, на 2014 год по сельскому поселению Светлодольск муниципального района Сергиевский».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8310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8310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83103" w:rsidRP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83103" w:rsidRP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83103">
        <w:rPr>
          <w:rFonts w:ascii="Times New Roman" w:hAnsi="Times New Roman"/>
          <w:sz w:val="12"/>
          <w:szCs w:val="12"/>
        </w:rPr>
        <w:t>Андрюхин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АДМИНИСТРАЦИЯ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ЕРГИЕВСК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ПОСТАНОВЛЕНИЕ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983103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983103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Сергиевск </w:t>
      </w:r>
    </w:p>
    <w:p w:rsid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«Об установлении размера дохода, необходимого для признания граждан </w:t>
      </w:r>
      <w:proofErr w:type="gramStart"/>
      <w:r w:rsidRPr="00983103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983103">
        <w:rPr>
          <w:rFonts w:ascii="Times New Roman" w:hAnsi="Times New Roman"/>
          <w:b/>
          <w:sz w:val="12"/>
          <w:szCs w:val="12"/>
        </w:rPr>
        <w:t xml:space="preserve">, </w:t>
      </w:r>
    </w:p>
    <w:p w:rsidR="00983103" w:rsidRPr="00983103" w:rsidRDefault="00983103" w:rsidP="009831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t>на 2014 год по сельскому поселению Сергиевск муниципального района Сергиевский»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83103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Сергиевск муниципального района Сергиевский в соответствие с действующим законодательством, Администрация</w:t>
      </w:r>
      <w:proofErr w:type="gramEnd"/>
      <w:r w:rsidRPr="00983103">
        <w:rPr>
          <w:rFonts w:ascii="Times New Roman" w:hAnsi="Times New Roman"/>
          <w:sz w:val="12"/>
          <w:szCs w:val="12"/>
        </w:rPr>
        <w:t xml:space="preserve"> сельского поселения Сергиевск муниципального района Сергиевский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83103">
        <w:rPr>
          <w:rFonts w:ascii="Times New Roman" w:hAnsi="Times New Roman"/>
          <w:b/>
          <w:sz w:val="12"/>
          <w:szCs w:val="12"/>
        </w:rPr>
        <w:lastRenderedPageBreak/>
        <w:t>ПОСТАНОВЛЯЕТ: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Сергиевск муниципального района Сергиевский муниципального района Сергиевский № 6 от 19.02.2014 г. «Об установлении размера дохода, необходимого для признания граждан малоимущими, на 2014 год по сельскому поселению Сергиевск муниципального района Сергиевский».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83103" w:rsidRPr="00983103" w:rsidRDefault="00983103" w:rsidP="009831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8310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8310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83103" w:rsidRP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83103" w:rsidRPr="00983103" w:rsidRDefault="00983103" w:rsidP="009831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3103">
        <w:rPr>
          <w:rFonts w:ascii="Times New Roman" w:hAnsi="Times New Roman"/>
          <w:sz w:val="12"/>
          <w:szCs w:val="12"/>
        </w:rPr>
        <w:t>Н.А. Пышкин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АДМИНИСТРАЦИЯ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СЕЛЬСКОГО ПОСЕЛЕНИЯ СЕР</w:t>
      </w:r>
      <w:r>
        <w:rPr>
          <w:rFonts w:ascii="Times New Roman" w:hAnsi="Times New Roman"/>
          <w:b/>
          <w:sz w:val="12"/>
          <w:szCs w:val="12"/>
        </w:rPr>
        <w:t>НОВОДСК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ПОСТАНОВЛЕНИЕ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A72C2C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A72C2C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Серноводск </w:t>
      </w:r>
    </w:p>
    <w:p w:rsid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«Об установлении размера дохода, необходимого для признания граждан </w:t>
      </w:r>
      <w:proofErr w:type="gramStart"/>
      <w:r w:rsidRPr="00A72C2C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A72C2C">
        <w:rPr>
          <w:rFonts w:ascii="Times New Roman" w:hAnsi="Times New Roman"/>
          <w:b/>
          <w:sz w:val="12"/>
          <w:szCs w:val="12"/>
        </w:rPr>
        <w:t xml:space="preserve">, 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на 2014 год по сельскому поселению Серноводск муниципального района Сергиевский»</w:t>
      </w:r>
    </w:p>
    <w:p w:rsidR="00A72C2C" w:rsidRPr="00A72C2C" w:rsidRDefault="00A72C2C" w:rsidP="00A72C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72C2C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Серноводск  муниципального района Сергиевский в соответствие с действующим законодательством, Администрация</w:t>
      </w:r>
      <w:proofErr w:type="gramEnd"/>
      <w:r w:rsidRPr="00A72C2C">
        <w:rPr>
          <w:rFonts w:ascii="Times New Roman" w:hAnsi="Times New Roman"/>
          <w:sz w:val="12"/>
          <w:szCs w:val="12"/>
        </w:rPr>
        <w:t xml:space="preserve"> сельского поселения Серноводск муниципального района Сергиевский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ПОСТАНОВЛЯЕТ: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Серноводск муниципального района Сергиевский муниципального района Сергиевский № 3 от 19.02.2014 г. «Об установлении размера дохода, необходимого для признания граждан малоимущими, на 2014 год по сельскому поселению Серноводск муниципального района Сергиевский».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72C2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72C2C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72C2C" w:rsidRPr="00A72C2C" w:rsidRDefault="00A72C2C" w:rsidP="00A72C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A72C2C" w:rsidRDefault="00A72C2C" w:rsidP="00A72C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Серноводск муниципального района Сергиевский</w:t>
      </w:r>
    </w:p>
    <w:p w:rsidR="00A72C2C" w:rsidRPr="00A72C2C" w:rsidRDefault="00A72C2C" w:rsidP="00A72C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Г.Н. Чебоксарова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АДМИНИСТРАЦИЯ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УРГУТ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ПОСТАНОВЛЕНИЕ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A72C2C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A72C2C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Сургут</w:t>
      </w:r>
    </w:p>
    <w:p w:rsid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72C2C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A72C2C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A72C2C">
        <w:rPr>
          <w:rFonts w:ascii="Times New Roman" w:hAnsi="Times New Roman"/>
          <w:b/>
          <w:sz w:val="12"/>
          <w:szCs w:val="12"/>
        </w:rPr>
        <w:t xml:space="preserve">, </w:t>
      </w:r>
    </w:p>
    <w:p w:rsidR="00A72C2C" w:rsidRPr="00A72C2C" w:rsidRDefault="00A72C2C" w:rsidP="00A72C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на 2014 год по сельскому поселению Сургут муниципального района Сергиевский»</w:t>
      </w:r>
    </w:p>
    <w:p w:rsidR="00A72C2C" w:rsidRPr="00A72C2C" w:rsidRDefault="00A72C2C" w:rsidP="00A72C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72C2C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области, в целях приведения нормативных правовых актов органов местного самоуправления сельского поселения Сургут  муниципального района Сергиевский в соответствие с действующим законодательством, Администрация</w:t>
      </w:r>
      <w:proofErr w:type="gramEnd"/>
      <w:r w:rsidRPr="00A72C2C">
        <w:rPr>
          <w:rFonts w:ascii="Times New Roman" w:hAnsi="Times New Roman"/>
          <w:sz w:val="12"/>
          <w:szCs w:val="12"/>
        </w:rPr>
        <w:t xml:space="preserve"> сельского поселения Сургут муниципального района Сергиевский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72C2C">
        <w:rPr>
          <w:rFonts w:ascii="Times New Roman" w:hAnsi="Times New Roman"/>
          <w:b/>
          <w:sz w:val="12"/>
          <w:szCs w:val="12"/>
        </w:rPr>
        <w:t>ПОСТАНОВЛЯЕТ: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Сургут муниципального района Сергиевский муниципального района Сергиевский №4 от 19.02.2014 г. «Об установлении размера дохода, необходимого для признания граждан малоимущими, на 2014 год по сельскому поселению Сургут муниципального района Сергиевский».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72C2C" w:rsidRPr="00A72C2C" w:rsidRDefault="00A72C2C" w:rsidP="00A72C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72C2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72C2C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72C2C" w:rsidRPr="00A72C2C" w:rsidRDefault="00A72C2C" w:rsidP="00A72C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A72C2C" w:rsidRDefault="00A72C2C" w:rsidP="00A72C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72C2C" w:rsidRPr="00A72C2C" w:rsidRDefault="00A72C2C" w:rsidP="00A72C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2C2C">
        <w:rPr>
          <w:rFonts w:ascii="Times New Roman" w:hAnsi="Times New Roman"/>
          <w:sz w:val="12"/>
          <w:szCs w:val="12"/>
        </w:rPr>
        <w:t>А.Н. Железнов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АДМИНИСТРАЦИЯ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ПОСТАНОВЛЕНИЕ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8343C7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8343C7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сельского поселения Черновка</w:t>
      </w:r>
    </w:p>
    <w:p w:rsid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343C7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8343C7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8343C7">
        <w:rPr>
          <w:rFonts w:ascii="Times New Roman" w:hAnsi="Times New Roman"/>
          <w:b/>
          <w:sz w:val="12"/>
          <w:szCs w:val="12"/>
        </w:rPr>
        <w:t>,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 xml:space="preserve"> на 2014 год по сельскому поселению Черновка муниципального района Сергиевский»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343C7">
        <w:rPr>
          <w:rFonts w:ascii="Times New Roman" w:hAnsi="Times New Roman"/>
          <w:sz w:val="12"/>
          <w:szCs w:val="12"/>
        </w:rPr>
        <w:t xml:space="preserve"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сельского поселения Черновка  муниципального района Сергиевский Самарской области, в целях приведения нормативных правовых </w:t>
      </w:r>
      <w:r w:rsidRPr="008343C7">
        <w:rPr>
          <w:rFonts w:ascii="Times New Roman" w:hAnsi="Times New Roman"/>
          <w:sz w:val="12"/>
          <w:szCs w:val="12"/>
        </w:rPr>
        <w:lastRenderedPageBreak/>
        <w:t>актов органов местного самоуправления сельского поселения Черновка  муниципального района Сергиевский в соответствие с действующим законодательством, Администрация</w:t>
      </w:r>
      <w:proofErr w:type="gramEnd"/>
      <w:r w:rsidRPr="008343C7">
        <w:rPr>
          <w:rFonts w:ascii="Times New Roman" w:hAnsi="Times New Roman"/>
          <w:sz w:val="12"/>
          <w:szCs w:val="12"/>
        </w:rPr>
        <w:t xml:space="preserve"> сельского поселения Черновка  муниципального района Сергиевский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ПОСТАНОВЛЯЕТ: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сельского поселения Черновка муниципального района Сергиевский муниципального района Сергиевский № 3 от 19.02.2014 г. «Об установлении размера дохода, необходимого для признания граждан малоимущими, на 2014 год по сельскому поселению Черновка муниципального района Сергиевский».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343C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343C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343C7" w:rsidRPr="008343C7" w:rsidRDefault="008343C7" w:rsidP="008343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8343C7" w:rsidRDefault="008343C7" w:rsidP="008343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343C7" w:rsidRPr="008343C7" w:rsidRDefault="008343C7" w:rsidP="008343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343C7">
        <w:rPr>
          <w:rFonts w:ascii="Times New Roman" w:hAnsi="Times New Roman"/>
          <w:sz w:val="12"/>
          <w:szCs w:val="12"/>
        </w:rPr>
        <w:t>Беляев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АДМИНИСТРАЦИЯ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8343C7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ПОСТАНОВЛЕНИЕ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29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8343C7">
        <w:rPr>
          <w:rFonts w:ascii="Times New Roman" w:hAnsi="Times New Roman"/>
          <w:b/>
          <w:sz w:val="12"/>
          <w:szCs w:val="12"/>
        </w:rPr>
        <w:t>утратившим</w:t>
      </w:r>
      <w:proofErr w:type="gramEnd"/>
      <w:r w:rsidRPr="008343C7">
        <w:rPr>
          <w:rFonts w:ascii="Times New Roman" w:hAnsi="Times New Roman"/>
          <w:b/>
          <w:sz w:val="12"/>
          <w:szCs w:val="12"/>
        </w:rPr>
        <w:t xml:space="preserve"> силу постановления Администрации городского поселения  Суходол</w:t>
      </w:r>
    </w:p>
    <w:p w:rsid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343C7">
        <w:rPr>
          <w:rFonts w:ascii="Times New Roman" w:hAnsi="Times New Roman"/>
          <w:b/>
          <w:sz w:val="12"/>
          <w:szCs w:val="12"/>
        </w:rPr>
        <w:t xml:space="preserve">«Об установлении размера дохода, необходимого для признания граждан </w:t>
      </w:r>
      <w:proofErr w:type="gramStart"/>
      <w:r w:rsidRPr="008343C7">
        <w:rPr>
          <w:rFonts w:ascii="Times New Roman" w:hAnsi="Times New Roman"/>
          <w:b/>
          <w:sz w:val="12"/>
          <w:szCs w:val="12"/>
        </w:rPr>
        <w:t>малоимущими</w:t>
      </w:r>
      <w:proofErr w:type="gramEnd"/>
      <w:r w:rsidRPr="008343C7">
        <w:rPr>
          <w:rFonts w:ascii="Times New Roman" w:hAnsi="Times New Roman"/>
          <w:b/>
          <w:sz w:val="12"/>
          <w:szCs w:val="12"/>
        </w:rPr>
        <w:t xml:space="preserve">, </w:t>
      </w:r>
    </w:p>
    <w:p w:rsidR="008343C7" w:rsidRPr="008343C7" w:rsidRDefault="008343C7" w:rsidP="008343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на 2014 год по городскому поселению Суходол муниципального района Сергиевский»</w:t>
      </w:r>
    </w:p>
    <w:p w:rsidR="008343C7" w:rsidRPr="008343C7" w:rsidRDefault="008343C7" w:rsidP="008343C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343C7">
        <w:rPr>
          <w:rFonts w:ascii="Times New Roman" w:hAnsi="Times New Roman"/>
          <w:sz w:val="12"/>
          <w:szCs w:val="12"/>
        </w:rPr>
        <w:t>В соответствии с Жилищным кодексом Российской Федерации, Законом Самарской области от 05.07.2005г. №139-ГД «О жилище», Федеральным законом от 06.10.2003 № 131-ФЗ «Об общих принципах организации местного самоуправления в Российской Федерации», Уставом городского поселения Суходол  муниципального района Сергиевский Самарской области, в целях приведения нормативных правовых актов органов местного самоуправления городского поселения Суходол муниципального района Сергиевский в соответствие с действующим законодательством, Администрация</w:t>
      </w:r>
      <w:proofErr w:type="gramEnd"/>
      <w:r w:rsidRPr="008343C7">
        <w:rPr>
          <w:rFonts w:ascii="Times New Roman" w:hAnsi="Times New Roman"/>
          <w:sz w:val="12"/>
          <w:szCs w:val="12"/>
        </w:rPr>
        <w:t xml:space="preserve"> городского поселения Суходол муниципального района Сергиевский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343C7">
        <w:rPr>
          <w:rFonts w:ascii="Times New Roman" w:hAnsi="Times New Roman"/>
          <w:b/>
          <w:sz w:val="12"/>
          <w:szCs w:val="12"/>
        </w:rPr>
        <w:t>ПОСТАНОВЛЯЕТ: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1. Признать утратившим силу постановление Администрации городского поселения Суходол муниципального района Сергиевский муниципального района Сергиевский № 6 от 19.02.2014 г. «Об установлении размера дохода, необходимого для признания граждан малоимущими, на 2014 год по городскому поселению Суходол муниципального района Сергиевский».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343C7" w:rsidRPr="008343C7" w:rsidRDefault="008343C7" w:rsidP="008343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343C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343C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343C7" w:rsidRPr="008343C7" w:rsidRDefault="008343C7" w:rsidP="008343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8343C7" w:rsidRDefault="008343C7" w:rsidP="008343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343C7" w:rsidRPr="008343C7" w:rsidRDefault="008343C7" w:rsidP="008343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343C7">
        <w:rPr>
          <w:rFonts w:ascii="Times New Roman" w:hAnsi="Times New Roman"/>
          <w:sz w:val="12"/>
          <w:szCs w:val="12"/>
        </w:rPr>
        <w:t>А.Н. Малышев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>АДМИНИСТРАЦИЯ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АНТОНОВКА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A116A">
        <w:rPr>
          <w:rFonts w:ascii="Times New Roman" w:hAnsi="Times New Roman"/>
          <w:sz w:val="12"/>
          <w:szCs w:val="12"/>
        </w:rPr>
        <w:t>ПОСТАНОВЛЕНИЕ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30</w:t>
      </w:r>
      <w:r w:rsidRPr="008A116A">
        <w:rPr>
          <w:rFonts w:ascii="Times New Roman" w:hAnsi="Times New Roman"/>
          <w:sz w:val="12"/>
          <w:szCs w:val="12"/>
        </w:rPr>
        <w:t xml:space="preserve">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8A116A" w:rsidRDefault="008A116A" w:rsidP="008A1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</w:t>
      </w:r>
      <w:r w:rsidRPr="008A116A">
        <w:rPr>
          <w:rFonts w:ascii="Times New Roman" w:hAnsi="Times New Roman"/>
          <w:sz w:val="12"/>
          <w:szCs w:val="12"/>
        </w:rPr>
        <w:t xml:space="preserve"> </w:t>
      </w:r>
      <w:r w:rsidRPr="008A116A">
        <w:rPr>
          <w:rFonts w:ascii="Times New Roman" w:hAnsi="Times New Roman"/>
          <w:b/>
          <w:sz w:val="12"/>
          <w:szCs w:val="12"/>
        </w:rPr>
        <w:t xml:space="preserve">на </w:t>
      </w:r>
      <w:r w:rsidRPr="008A116A">
        <w:rPr>
          <w:rFonts w:ascii="Times New Roman" w:hAnsi="Times New Roman"/>
          <w:b/>
          <w:sz w:val="12"/>
          <w:szCs w:val="12"/>
          <w:lang w:val="en-US"/>
        </w:rPr>
        <w:t>I</w:t>
      </w:r>
      <w:r w:rsidRPr="008A116A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8964CD" w:rsidRPr="008A116A" w:rsidRDefault="008964CD" w:rsidP="008A11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A116A" w:rsidRPr="008A116A" w:rsidRDefault="008A116A" w:rsidP="008A1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116A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Антоновка муниципального района Сергиевский</w:t>
      </w:r>
    </w:p>
    <w:p w:rsidR="008A116A" w:rsidRPr="008A116A" w:rsidRDefault="008A116A" w:rsidP="008A11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>ПОСТАНОВЛЯЕТ:</w:t>
      </w:r>
    </w:p>
    <w:p w:rsidR="008A116A" w:rsidRPr="008A116A" w:rsidRDefault="008A116A" w:rsidP="008A1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8A116A">
        <w:rPr>
          <w:rFonts w:ascii="Times New Roman" w:hAnsi="Times New Roman"/>
          <w:sz w:val="12"/>
          <w:szCs w:val="12"/>
        </w:rPr>
        <w:t xml:space="preserve"> Утвердить по сельскому поселению Антоновка муниципального района Сергиевский среднюю стоимость одного квадратного метра общей площади жилья на </w:t>
      </w:r>
      <w:r w:rsidRPr="008A116A">
        <w:rPr>
          <w:rFonts w:ascii="Times New Roman" w:hAnsi="Times New Roman"/>
          <w:sz w:val="12"/>
          <w:szCs w:val="12"/>
          <w:lang w:val="en-US"/>
        </w:rPr>
        <w:t>I</w:t>
      </w:r>
      <w:r w:rsidRPr="008A116A">
        <w:rPr>
          <w:rFonts w:ascii="Times New Roman" w:hAnsi="Times New Roman"/>
          <w:sz w:val="12"/>
          <w:szCs w:val="12"/>
        </w:rPr>
        <w:t xml:space="preserve"> квартал 2015г.</w:t>
      </w:r>
      <w:r w:rsidRPr="008A116A">
        <w:rPr>
          <w:rFonts w:ascii="Times New Roman" w:hAnsi="Times New Roman"/>
          <w:b/>
          <w:sz w:val="12"/>
          <w:szCs w:val="12"/>
        </w:rPr>
        <w:t xml:space="preserve"> </w:t>
      </w:r>
      <w:r w:rsidRPr="008A116A">
        <w:rPr>
          <w:rFonts w:ascii="Times New Roman" w:hAnsi="Times New Roman"/>
          <w:sz w:val="12"/>
          <w:szCs w:val="12"/>
        </w:rPr>
        <w:t xml:space="preserve">в размере 19470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8A116A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8A116A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A116A" w:rsidRPr="008A116A" w:rsidRDefault="008A116A" w:rsidP="008A1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A116A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A116A" w:rsidRPr="008A116A" w:rsidRDefault="008A116A" w:rsidP="008A1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A116A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A116A" w:rsidRPr="008A116A" w:rsidRDefault="008A116A" w:rsidP="008A1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A116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A116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A116A" w:rsidRPr="008A116A" w:rsidRDefault="008A116A" w:rsidP="008A11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116A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8A116A" w:rsidRDefault="008A116A" w:rsidP="008A11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116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A116A" w:rsidRPr="008A116A" w:rsidRDefault="008A116A" w:rsidP="008A11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A116A">
        <w:rPr>
          <w:rFonts w:ascii="Times New Roman" w:hAnsi="Times New Roman"/>
          <w:sz w:val="12"/>
          <w:szCs w:val="12"/>
        </w:rPr>
        <w:t>К.Н.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A116A">
        <w:rPr>
          <w:rFonts w:ascii="Times New Roman" w:hAnsi="Times New Roman"/>
          <w:sz w:val="12"/>
          <w:szCs w:val="12"/>
        </w:rPr>
        <w:t>Мурзин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>АДМИНИСТРАЦИЯ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9B10D6">
        <w:rPr>
          <w:rFonts w:ascii="Times New Roman" w:hAnsi="Times New Roman"/>
          <w:b/>
          <w:sz w:val="12"/>
          <w:szCs w:val="12"/>
        </w:rPr>
        <w:t>ВЕРХНЯЯ ОРЛЯНКА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116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A116A">
        <w:rPr>
          <w:rFonts w:ascii="Times New Roman" w:hAnsi="Times New Roman"/>
          <w:sz w:val="12"/>
          <w:szCs w:val="12"/>
        </w:rPr>
        <w:t>ПОСТАНОВЛЕНИЕ</w:t>
      </w:r>
    </w:p>
    <w:p w:rsidR="008A116A" w:rsidRPr="008A116A" w:rsidRDefault="008A116A" w:rsidP="008A11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A116A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9B10D6" w:rsidRDefault="009B10D6" w:rsidP="009B10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10D6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</w:t>
      </w:r>
      <w:r w:rsidRPr="009B10D6">
        <w:rPr>
          <w:rFonts w:ascii="Times New Roman" w:hAnsi="Times New Roman"/>
          <w:sz w:val="12"/>
          <w:szCs w:val="12"/>
        </w:rPr>
        <w:t xml:space="preserve"> </w:t>
      </w:r>
      <w:r w:rsidRPr="009B10D6">
        <w:rPr>
          <w:rFonts w:ascii="Times New Roman" w:hAnsi="Times New Roman"/>
          <w:b/>
          <w:sz w:val="12"/>
          <w:szCs w:val="12"/>
        </w:rPr>
        <w:t xml:space="preserve">на </w:t>
      </w:r>
      <w:r w:rsidRPr="009B10D6">
        <w:rPr>
          <w:rFonts w:ascii="Times New Roman" w:hAnsi="Times New Roman"/>
          <w:b/>
          <w:sz w:val="12"/>
          <w:szCs w:val="12"/>
          <w:lang w:val="en-US"/>
        </w:rPr>
        <w:t>I</w:t>
      </w:r>
      <w:r w:rsidRPr="009B10D6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8964CD" w:rsidRPr="009B10D6" w:rsidRDefault="008964CD" w:rsidP="009B10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Верхняя Орлянка муниципального района Сергиевский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B10D6">
        <w:rPr>
          <w:rFonts w:ascii="Times New Roman" w:hAnsi="Times New Roman"/>
          <w:b/>
          <w:sz w:val="12"/>
          <w:szCs w:val="12"/>
        </w:rPr>
        <w:t>ПОСТАНОВЛЯЕТ: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1.</w:t>
      </w:r>
      <w:r w:rsidRPr="009B10D6">
        <w:rPr>
          <w:rFonts w:ascii="Times New Roman" w:hAnsi="Times New Roman"/>
          <w:sz w:val="12"/>
          <w:szCs w:val="12"/>
        </w:rPr>
        <w:t xml:space="preserve">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</w:t>
      </w:r>
      <w:r w:rsidRPr="009B10D6">
        <w:rPr>
          <w:rFonts w:ascii="Times New Roman" w:hAnsi="Times New Roman"/>
          <w:sz w:val="12"/>
          <w:szCs w:val="12"/>
          <w:lang w:val="en-US"/>
        </w:rPr>
        <w:t>I</w:t>
      </w:r>
      <w:r w:rsidRPr="009B10D6">
        <w:rPr>
          <w:rFonts w:ascii="Times New Roman" w:hAnsi="Times New Roman"/>
          <w:sz w:val="12"/>
          <w:szCs w:val="12"/>
        </w:rPr>
        <w:t xml:space="preserve"> квартал 2015г.</w:t>
      </w:r>
      <w:r w:rsidRPr="009B10D6">
        <w:rPr>
          <w:rFonts w:ascii="Times New Roman" w:hAnsi="Times New Roman"/>
          <w:b/>
          <w:sz w:val="12"/>
          <w:szCs w:val="12"/>
        </w:rPr>
        <w:t xml:space="preserve"> </w:t>
      </w:r>
      <w:r w:rsidRPr="009B10D6">
        <w:rPr>
          <w:rFonts w:ascii="Times New Roman" w:hAnsi="Times New Roman"/>
          <w:sz w:val="12"/>
          <w:szCs w:val="12"/>
        </w:rPr>
        <w:t xml:space="preserve">в размере 10 300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B10D6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9B10D6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B10D6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B10D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B10D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B10D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B10D6" w:rsidRPr="009B10D6" w:rsidRDefault="009B10D6" w:rsidP="009B1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9B10D6" w:rsidRDefault="009B10D6" w:rsidP="009B1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B10D6" w:rsidRPr="009B10D6" w:rsidRDefault="009B10D6" w:rsidP="009B1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Р.Р. Исмагилов</w:t>
      </w:r>
    </w:p>
    <w:p w:rsidR="009B10D6" w:rsidRPr="009B10D6" w:rsidRDefault="009B10D6" w:rsidP="009B10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10D6">
        <w:rPr>
          <w:rFonts w:ascii="Times New Roman" w:hAnsi="Times New Roman"/>
          <w:b/>
          <w:sz w:val="12"/>
          <w:szCs w:val="12"/>
        </w:rPr>
        <w:t>АДМИНИСТРАЦИЯ</w:t>
      </w:r>
    </w:p>
    <w:p w:rsidR="009B10D6" w:rsidRPr="009B10D6" w:rsidRDefault="009B10D6" w:rsidP="009B10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10D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9B10D6" w:rsidRPr="009B10D6" w:rsidRDefault="009B10D6" w:rsidP="009B10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10D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B10D6" w:rsidRPr="009B10D6" w:rsidRDefault="009B10D6" w:rsidP="009B10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10D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B10D6" w:rsidRPr="009B10D6" w:rsidRDefault="009B10D6" w:rsidP="009B10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B10D6" w:rsidRPr="009B10D6" w:rsidRDefault="009B10D6" w:rsidP="009B10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ПОСТАНОВЛЕНИЕ</w:t>
      </w:r>
    </w:p>
    <w:p w:rsidR="009B10D6" w:rsidRPr="009B10D6" w:rsidRDefault="009B10D6" w:rsidP="009B10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9B10D6" w:rsidRPr="009B10D6" w:rsidRDefault="009B10D6" w:rsidP="009B10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Воротнее муниципального района  Сергиевский</w:t>
      </w:r>
      <w:r w:rsidRPr="009B10D6">
        <w:rPr>
          <w:rFonts w:ascii="Times New Roman" w:hAnsi="Times New Roman"/>
          <w:sz w:val="12"/>
          <w:szCs w:val="12"/>
        </w:rPr>
        <w:t xml:space="preserve"> </w:t>
      </w:r>
      <w:r w:rsidRPr="009B10D6">
        <w:rPr>
          <w:rFonts w:ascii="Times New Roman" w:hAnsi="Times New Roman"/>
          <w:b/>
          <w:sz w:val="12"/>
          <w:szCs w:val="12"/>
        </w:rPr>
        <w:t xml:space="preserve">на </w:t>
      </w:r>
      <w:r w:rsidRPr="009B10D6">
        <w:rPr>
          <w:rFonts w:ascii="Times New Roman" w:hAnsi="Times New Roman"/>
          <w:b/>
          <w:sz w:val="12"/>
          <w:szCs w:val="12"/>
          <w:lang w:val="en-US"/>
        </w:rPr>
        <w:t>I</w:t>
      </w:r>
      <w:r w:rsidRPr="009B10D6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8964CD" w:rsidRDefault="008964CD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Воротнее муниципального района Сергиевский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B10D6">
        <w:rPr>
          <w:rFonts w:ascii="Times New Roman" w:hAnsi="Times New Roman"/>
          <w:b/>
          <w:sz w:val="12"/>
          <w:szCs w:val="12"/>
        </w:rPr>
        <w:t>ПОСТАНОВЛЯЕТ: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9B10D6">
        <w:rPr>
          <w:rFonts w:ascii="Times New Roman" w:hAnsi="Times New Roman"/>
          <w:sz w:val="12"/>
          <w:szCs w:val="12"/>
        </w:rPr>
        <w:t xml:space="preserve"> Утвердить по сельскому поселению Воротнее муниципального района Сергиевский среднюю стоимость одного квадратного метра общей площади жилья на </w:t>
      </w:r>
      <w:r w:rsidRPr="009B10D6">
        <w:rPr>
          <w:rFonts w:ascii="Times New Roman" w:hAnsi="Times New Roman"/>
          <w:sz w:val="12"/>
          <w:szCs w:val="12"/>
          <w:lang w:val="en-US"/>
        </w:rPr>
        <w:t>I</w:t>
      </w:r>
      <w:r w:rsidRPr="009B10D6">
        <w:rPr>
          <w:rFonts w:ascii="Times New Roman" w:hAnsi="Times New Roman"/>
          <w:sz w:val="12"/>
          <w:szCs w:val="12"/>
        </w:rPr>
        <w:t xml:space="preserve"> квартал 2015г.</w:t>
      </w:r>
      <w:r w:rsidRPr="009B10D6">
        <w:rPr>
          <w:rFonts w:ascii="Times New Roman" w:hAnsi="Times New Roman"/>
          <w:b/>
          <w:sz w:val="12"/>
          <w:szCs w:val="12"/>
        </w:rPr>
        <w:t xml:space="preserve"> </w:t>
      </w:r>
      <w:r w:rsidRPr="009B10D6">
        <w:rPr>
          <w:rFonts w:ascii="Times New Roman" w:hAnsi="Times New Roman"/>
          <w:sz w:val="12"/>
          <w:szCs w:val="12"/>
        </w:rPr>
        <w:t xml:space="preserve">в размере 11 330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B10D6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9B10D6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B10D6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B10D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B10D6" w:rsidRPr="009B10D6" w:rsidRDefault="009B10D6" w:rsidP="009B1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B10D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B10D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B10D6" w:rsidRPr="009B10D6" w:rsidRDefault="009B10D6" w:rsidP="009B1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9B10D6" w:rsidRDefault="009B10D6" w:rsidP="009B1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B10D6" w:rsidRPr="009B10D6" w:rsidRDefault="009B10D6" w:rsidP="009B1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0D6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B10D6">
        <w:rPr>
          <w:rFonts w:ascii="Times New Roman" w:hAnsi="Times New Roman"/>
          <w:sz w:val="12"/>
          <w:szCs w:val="12"/>
        </w:rPr>
        <w:t>Сидельников</w:t>
      </w:r>
    </w:p>
    <w:p w:rsidR="00353B9A" w:rsidRPr="00353B9A" w:rsidRDefault="00353B9A" w:rsidP="00353B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3B9A">
        <w:rPr>
          <w:rFonts w:ascii="Times New Roman" w:hAnsi="Times New Roman"/>
          <w:b/>
          <w:sz w:val="12"/>
          <w:szCs w:val="12"/>
        </w:rPr>
        <w:t>АДМИНИСТРАЦИЯ</w:t>
      </w:r>
    </w:p>
    <w:p w:rsidR="00353B9A" w:rsidRPr="00353B9A" w:rsidRDefault="00353B9A" w:rsidP="00353B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3B9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353B9A" w:rsidRPr="00353B9A" w:rsidRDefault="00353B9A" w:rsidP="00353B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3B9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53B9A" w:rsidRPr="00353B9A" w:rsidRDefault="00353B9A" w:rsidP="00353B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3B9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53B9A" w:rsidRPr="00353B9A" w:rsidRDefault="00353B9A" w:rsidP="00353B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53B9A" w:rsidRPr="00353B9A" w:rsidRDefault="00353B9A" w:rsidP="00353B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53B9A">
        <w:rPr>
          <w:rFonts w:ascii="Times New Roman" w:hAnsi="Times New Roman"/>
          <w:sz w:val="12"/>
          <w:szCs w:val="12"/>
        </w:rPr>
        <w:t>ПОСТАНОВЛЕНИЕ</w:t>
      </w:r>
    </w:p>
    <w:p w:rsidR="00353B9A" w:rsidRPr="00353B9A" w:rsidRDefault="00353B9A" w:rsidP="00353B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53B9A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353B9A" w:rsidRDefault="00353B9A" w:rsidP="00353B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3B9A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Елшанка муниципального района Сергиевский</w:t>
      </w:r>
      <w:r w:rsidRPr="00353B9A">
        <w:rPr>
          <w:rFonts w:ascii="Times New Roman" w:hAnsi="Times New Roman"/>
          <w:sz w:val="12"/>
          <w:szCs w:val="12"/>
        </w:rPr>
        <w:t xml:space="preserve"> </w:t>
      </w:r>
      <w:r w:rsidRPr="00353B9A">
        <w:rPr>
          <w:rFonts w:ascii="Times New Roman" w:hAnsi="Times New Roman"/>
          <w:b/>
          <w:sz w:val="12"/>
          <w:szCs w:val="12"/>
        </w:rPr>
        <w:t xml:space="preserve">на </w:t>
      </w:r>
      <w:r w:rsidRPr="00353B9A">
        <w:rPr>
          <w:rFonts w:ascii="Times New Roman" w:hAnsi="Times New Roman"/>
          <w:b/>
          <w:sz w:val="12"/>
          <w:szCs w:val="12"/>
          <w:lang w:val="en-US"/>
        </w:rPr>
        <w:t>I</w:t>
      </w:r>
      <w:r w:rsidRPr="00353B9A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8964CD" w:rsidRPr="00353B9A" w:rsidRDefault="008964CD" w:rsidP="00353B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53B9A" w:rsidRPr="00353B9A" w:rsidRDefault="00353B9A" w:rsidP="00353B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3B9A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Елшанка муниципального района Сергиевский</w:t>
      </w:r>
    </w:p>
    <w:p w:rsidR="00353B9A" w:rsidRPr="00353B9A" w:rsidRDefault="00353B9A" w:rsidP="00353B9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53B9A">
        <w:rPr>
          <w:rFonts w:ascii="Times New Roman" w:hAnsi="Times New Roman"/>
          <w:b/>
          <w:sz w:val="12"/>
          <w:szCs w:val="12"/>
        </w:rPr>
        <w:t>ПОСТАНОВЛЯЕТ:</w:t>
      </w:r>
    </w:p>
    <w:p w:rsidR="00353B9A" w:rsidRPr="00353B9A" w:rsidRDefault="00353B9A" w:rsidP="00353B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353B9A">
        <w:rPr>
          <w:rFonts w:ascii="Times New Roman" w:hAnsi="Times New Roman"/>
          <w:sz w:val="12"/>
          <w:szCs w:val="12"/>
        </w:rPr>
        <w:t xml:space="preserve"> Утвердить по сельскому поселению Елшанка муниципального района Сергиевский среднюю стоимость одного квадратного метра общей площади жилья на </w:t>
      </w:r>
      <w:r w:rsidRPr="00353B9A">
        <w:rPr>
          <w:rFonts w:ascii="Times New Roman" w:hAnsi="Times New Roman"/>
          <w:sz w:val="12"/>
          <w:szCs w:val="12"/>
          <w:lang w:val="en-US"/>
        </w:rPr>
        <w:t>I</w:t>
      </w:r>
      <w:r w:rsidRPr="00353B9A">
        <w:rPr>
          <w:rFonts w:ascii="Times New Roman" w:hAnsi="Times New Roman"/>
          <w:sz w:val="12"/>
          <w:szCs w:val="12"/>
        </w:rPr>
        <w:t xml:space="preserve"> квартал 2015г.</w:t>
      </w:r>
      <w:r w:rsidRPr="00353B9A">
        <w:rPr>
          <w:rFonts w:ascii="Times New Roman" w:hAnsi="Times New Roman"/>
          <w:b/>
          <w:sz w:val="12"/>
          <w:szCs w:val="12"/>
        </w:rPr>
        <w:t xml:space="preserve"> </w:t>
      </w:r>
      <w:r w:rsidRPr="00353B9A">
        <w:rPr>
          <w:rFonts w:ascii="Times New Roman" w:hAnsi="Times New Roman"/>
          <w:sz w:val="12"/>
          <w:szCs w:val="12"/>
        </w:rPr>
        <w:t xml:space="preserve">в размере 14420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53B9A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353B9A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53B9A" w:rsidRPr="00353B9A" w:rsidRDefault="00353B9A" w:rsidP="00353B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53B9A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53B9A" w:rsidRPr="00353B9A" w:rsidRDefault="00353B9A" w:rsidP="00353B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53B9A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53B9A" w:rsidRPr="00353B9A" w:rsidRDefault="00353B9A" w:rsidP="00353B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53B9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53B9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53B9A" w:rsidRPr="00353B9A" w:rsidRDefault="00353B9A" w:rsidP="00353B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53B9A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353B9A" w:rsidRDefault="00353B9A" w:rsidP="00353B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53B9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53B9A" w:rsidRPr="00353B9A" w:rsidRDefault="00353B9A" w:rsidP="00353B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53B9A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53B9A">
        <w:rPr>
          <w:rFonts w:ascii="Times New Roman" w:hAnsi="Times New Roman"/>
          <w:sz w:val="12"/>
          <w:szCs w:val="12"/>
        </w:rPr>
        <w:t>Прокаев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АДМИНИСТРАЦИЯ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ПОСТАНОВЛЕНИЕ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Захаркино муниципального района Сергиевский</w:t>
      </w:r>
      <w:r w:rsidRPr="002E6953">
        <w:rPr>
          <w:rFonts w:ascii="Times New Roman" w:hAnsi="Times New Roman"/>
          <w:sz w:val="12"/>
          <w:szCs w:val="12"/>
        </w:rPr>
        <w:t xml:space="preserve"> </w:t>
      </w:r>
      <w:r w:rsidRPr="002E6953">
        <w:rPr>
          <w:rFonts w:ascii="Times New Roman" w:hAnsi="Times New Roman"/>
          <w:b/>
          <w:sz w:val="12"/>
          <w:szCs w:val="12"/>
        </w:rPr>
        <w:t xml:space="preserve">на </w:t>
      </w:r>
      <w:r w:rsidRPr="002E6953">
        <w:rPr>
          <w:rFonts w:ascii="Times New Roman" w:hAnsi="Times New Roman"/>
          <w:b/>
          <w:sz w:val="12"/>
          <w:szCs w:val="12"/>
          <w:lang w:val="en-US"/>
        </w:rPr>
        <w:t>I</w:t>
      </w:r>
      <w:r w:rsidRPr="002E6953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8964CD" w:rsidRPr="002E6953" w:rsidRDefault="008964CD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Захаркино муниципального района Сергиевский</w:t>
      </w:r>
    </w:p>
    <w:p w:rsid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ПОСТАНОВЛЯЕТ:</w:t>
      </w:r>
    </w:p>
    <w:p w:rsidR="00C21A73" w:rsidRPr="002E6953" w:rsidRDefault="00C21A73" w:rsidP="002E695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2E6953">
        <w:rPr>
          <w:rFonts w:ascii="Times New Roman" w:hAnsi="Times New Roman"/>
          <w:sz w:val="12"/>
          <w:szCs w:val="12"/>
        </w:rPr>
        <w:t xml:space="preserve"> Утвердить по сельскому поселению Захаркино муниципального района Сергиевский среднюю стоимость одного квадратного метра общей площади жилья на </w:t>
      </w:r>
      <w:r w:rsidRPr="002E6953">
        <w:rPr>
          <w:rFonts w:ascii="Times New Roman" w:hAnsi="Times New Roman"/>
          <w:sz w:val="12"/>
          <w:szCs w:val="12"/>
          <w:lang w:val="en-US"/>
        </w:rPr>
        <w:t>I</w:t>
      </w:r>
      <w:r w:rsidRPr="002E6953">
        <w:rPr>
          <w:rFonts w:ascii="Times New Roman" w:hAnsi="Times New Roman"/>
          <w:sz w:val="12"/>
          <w:szCs w:val="12"/>
        </w:rPr>
        <w:t xml:space="preserve"> квартал 2015г.</w:t>
      </w:r>
      <w:r w:rsidRPr="002E6953">
        <w:rPr>
          <w:rFonts w:ascii="Times New Roman" w:hAnsi="Times New Roman"/>
          <w:b/>
          <w:sz w:val="12"/>
          <w:szCs w:val="12"/>
        </w:rPr>
        <w:t xml:space="preserve"> </w:t>
      </w:r>
      <w:r w:rsidRPr="002E6953">
        <w:rPr>
          <w:rFonts w:ascii="Times New Roman" w:hAnsi="Times New Roman"/>
          <w:sz w:val="12"/>
          <w:szCs w:val="12"/>
        </w:rPr>
        <w:t xml:space="preserve">в размере  12150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E6953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2E6953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E695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3. </w:t>
      </w:r>
      <w:r w:rsidRPr="002E695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E695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E695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E6953" w:rsidRPr="002E6953" w:rsidRDefault="002E695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Глава 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2E6953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2E6953" w:rsidRDefault="002E695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E6953" w:rsidRPr="002E6953" w:rsidRDefault="002E695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E6953">
        <w:rPr>
          <w:rFonts w:ascii="Times New Roman" w:hAnsi="Times New Roman"/>
          <w:sz w:val="12"/>
          <w:szCs w:val="12"/>
        </w:rPr>
        <w:t>Служаева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АДМИНИСТРАЦИЯ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ПОСТАНОВЛЕНИЕ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</w:t>
      </w:r>
      <w:r w:rsidRPr="002E6953">
        <w:rPr>
          <w:rFonts w:ascii="Times New Roman" w:hAnsi="Times New Roman"/>
          <w:sz w:val="12"/>
          <w:szCs w:val="12"/>
        </w:rPr>
        <w:t xml:space="preserve"> </w:t>
      </w:r>
      <w:r w:rsidRPr="002E6953">
        <w:rPr>
          <w:rFonts w:ascii="Times New Roman" w:hAnsi="Times New Roman"/>
          <w:b/>
          <w:sz w:val="12"/>
          <w:szCs w:val="12"/>
        </w:rPr>
        <w:t xml:space="preserve">на </w:t>
      </w:r>
      <w:r w:rsidRPr="002E6953">
        <w:rPr>
          <w:rFonts w:ascii="Times New Roman" w:hAnsi="Times New Roman"/>
          <w:b/>
          <w:sz w:val="12"/>
          <w:szCs w:val="12"/>
          <w:lang w:val="en-US"/>
        </w:rPr>
        <w:t>I</w:t>
      </w:r>
      <w:r w:rsidRPr="002E6953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8964CD" w:rsidRPr="002E6953" w:rsidRDefault="008964CD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Кармало-Аделяково муниципального района Сергиевский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ПОСТАНОВЛЯЕТ: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2E6953">
        <w:rPr>
          <w:rFonts w:ascii="Times New Roman" w:hAnsi="Times New Roman"/>
          <w:sz w:val="12"/>
          <w:szCs w:val="12"/>
        </w:rPr>
        <w:t xml:space="preserve"> Утвердить по сельскому поселению Кармало-Аделяково муниципального района Сергиевский среднюю стоимость одного квадратного метра общей площади жилья на </w:t>
      </w:r>
      <w:r w:rsidRPr="002E6953">
        <w:rPr>
          <w:rFonts w:ascii="Times New Roman" w:hAnsi="Times New Roman"/>
          <w:sz w:val="12"/>
          <w:szCs w:val="12"/>
          <w:lang w:val="en-US"/>
        </w:rPr>
        <w:t>I</w:t>
      </w:r>
      <w:r w:rsidRPr="002E6953">
        <w:rPr>
          <w:rFonts w:ascii="Times New Roman" w:hAnsi="Times New Roman"/>
          <w:sz w:val="12"/>
          <w:szCs w:val="12"/>
        </w:rPr>
        <w:t xml:space="preserve"> квартал 2015г.</w:t>
      </w:r>
      <w:r w:rsidRPr="002E6953">
        <w:rPr>
          <w:rFonts w:ascii="Times New Roman" w:hAnsi="Times New Roman"/>
          <w:b/>
          <w:sz w:val="12"/>
          <w:szCs w:val="12"/>
        </w:rPr>
        <w:t xml:space="preserve"> </w:t>
      </w:r>
      <w:r w:rsidRPr="002E6953">
        <w:rPr>
          <w:rFonts w:ascii="Times New Roman" w:hAnsi="Times New Roman"/>
          <w:sz w:val="12"/>
          <w:szCs w:val="12"/>
        </w:rPr>
        <w:t xml:space="preserve">в размере 9740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E6953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2E6953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E695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E695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E695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E695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21A73" w:rsidRDefault="00C21A7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E6953" w:rsidRPr="002E6953" w:rsidRDefault="002E695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2E6953" w:rsidRDefault="002E695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E6953" w:rsidRPr="002E6953" w:rsidRDefault="002E695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О.М. Карягин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АДМИНИСТРАЦИЯ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ПОСТАНОВЛЕНИЕ</w:t>
      </w:r>
    </w:p>
    <w:p w:rsidR="002E6953" w:rsidRPr="002E6953" w:rsidRDefault="002E6953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2E6953" w:rsidRDefault="002E6953" w:rsidP="002E69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</w:t>
      </w:r>
      <w:r w:rsidRPr="002E6953">
        <w:rPr>
          <w:rFonts w:ascii="Times New Roman" w:hAnsi="Times New Roman"/>
          <w:sz w:val="12"/>
          <w:szCs w:val="12"/>
        </w:rPr>
        <w:t xml:space="preserve"> </w:t>
      </w:r>
      <w:r w:rsidRPr="002E6953">
        <w:rPr>
          <w:rFonts w:ascii="Times New Roman" w:hAnsi="Times New Roman"/>
          <w:b/>
          <w:sz w:val="12"/>
          <w:szCs w:val="12"/>
        </w:rPr>
        <w:t xml:space="preserve">на </w:t>
      </w:r>
      <w:r w:rsidRPr="002E6953">
        <w:rPr>
          <w:rFonts w:ascii="Times New Roman" w:hAnsi="Times New Roman"/>
          <w:b/>
          <w:sz w:val="12"/>
          <w:szCs w:val="12"/>
          <w:lang w:val="en-US"/>
        </w:rPr>
        <w:t>I</w:t>
      </w:r>
      <w:r w:rsidRPr="002E6953">
        <w:rPr>
          <w:rFonts w:ascii="Times New Roman" w:hAnsi="Times New Roman"/>
          <w:b/>
          <w:sz w:val="12"/>
          <w:szCs w:val="12"/>
        </w:rPr>
        <w:t xml:space="preserve"> квартал 2015г.</w:t>
      </w:r>
    </w:p>
    <w:p w:rsidR="008964CD" w:rsidRPr="002E6953" w:rsidRDefault="008964CD" w:rsidP="002E69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Калиновка муниципального района Сергиевский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E6953">
        <w:rPr>
          <w:rFonts w:ascii="Times New Roman" w:hAnsi="Times New Roman"/>
          <w:b/>
          <w:sz w:val="12"/>
          <w:szCs w:val="12"/>
        </w:rPr>
        <w:t>ПОСТАНОВЛЯЕТ: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2E6953">
        <w:rPr>
          <w:rFonts w:ascii="Times New Roman" w:hAnsi="Times New Roman"/>
          <w:sz w:val="12"/>
          <w:szCs w:val="12"/>
        </w:rPr>
        <w:t xml:space="preserve"> Утвердить по сельскому поселению Калиновка муниципального района Сергиевский среднюю стоимость одного квадратного метра общей площади жилья на </w:t>
      </w:r>
      <w:r w:rsidRPr="002E6953">
        <w:rPr>
          <w:rFonts w:ascii="Times New Roman" w:hAnsi="Times New Roman"/>
          <w:sz w:val="12"/>
          <w:szCs w:val="12"/>
          <w:lang w:val="en-US"/>
        </w:rPr>
        <w:t>I</w:t>
      </w:r>
      <w:r w:rsidRPr="002E6953">
        <w:rPr>
          <w:rFonts w:ascii="Times New Roman" w:hAnsi="Times New Roman"/>
          <w:sz w:val="12"/>
          <w:szCs w:val="12"/>
        </w:rPr>
        <w:t xml:space="preserve"> квартал 2015 г.</w:t>
      </w:r>
      <w:r w:rsidRPr="002E6953">
        <w:rPr>
          <w:rFonts w:ascii="Times New Roman" w:hAnsi="Times New Roman"/>
          <w:b/>
          <w:sz w:val="12"/>
          <w:szCs w:val="12"/>
        </w:rPr>
        <w:t xml:space="preserve"> </w:t>
      </w:r>
      <w:r w:rsidRPr="002E6953">
        <w:rPr>
          <w:rFonts w:ascii="Times New Roman" w:hAnsi="Times New Roman"/>
          <w:sz w:val="12"/>
          <w:szCs w:val="12"/>
        </w:rPr>
        <w:t xml:space="preserve">в размере 13080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E6953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2E6953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E695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E695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E6953" w:rsidRPr="002E6953" w:rsidRDefault="002E6953" w:rsidP="002E69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E695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E695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E6953" w:rsidRPr="002E6953" w:rsidRDefault="002E695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2E6953" w:rsidRDefault="002E695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E6953" w:rsidRPr="002E6953" w:rsidRDefault="002E6953" w:rsidP="002E69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6953">
        <w:rPr>
          <w:rFonts w:ascii="Times New Roman" w:hAnsi="Times New Roman"/>
          <w:sz w:val="12"/>
          <w:szCs w:val="12"/>
        </w:rPr>
        <w:t>С.В. Беспалов</w:t>
      </w:r>
    </w:p>
    <w:p w:rsidR="0055638B" w:rsidRPr="0055638B" w:rsidRDefault="0055638B" w:rsidP="005563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638B">
        <w:rPr>
          <w:rFonts w:ascii="Times New Roman" w:hAnsi="Times New Roman"/>
          <w:b/>
          <w:sz w:val="12"/>
          <w:szCs w:val="12"/>
        </w:rPr>
        <w:t>АДМИНИСТРАЦИЯ</w:t>
      </w:r>
    </w:p>
    <w:p w:rsidR="0055638B" w:rsidRPr="0055638B" w:rsidRDefault="0055638B" w:rsidP="005563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638B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АНДАБУЛАК</w:t>
      </w:r>
    </w:p>
    <w:p w:rsidR="0055638B" w:rsidRPr="0055638B" w:rsidRDefault="0055638B" w:rsidP="005563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638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5638B" w:rsidRPr="0055638B" w:rsidRDefault="0055638B" w:rsidP="005563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638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5638B" w:rsidRPr="0055638B" w:rsidRDefault="0055638B" w:rsidP="005563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638B" w:rsidRPr="0055638B" w:rsidRDefault="0055638B" w:rsidP="005563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5638B">
        <w:rPr>
          <w:rFonts w:ascii="Times New Roman" w:hAnsi="Times New Roman"/>
          <w:sz w:val="12"/>
          <w:szCs w:val="12"/>
        </w:rPr>
        <w:t>ПОСТАНОВЛЕНИЕ</w:t>
      </w:r>
    </w:p>
    <w:p w:rsidR="0055638B" w:rsidRPr="0055638B" w:rsidRDefault="0055638B" w:rsidP="005563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5638B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55638B" w:rsidRDefault="0055638B" w:rsidP="005563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638B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Кандабулак муниципального района Сергиевский</w:t>
      </w:r>
      <w:r w:rsidRPr="0055638B">
        <w:rPr>
          <w:rFonts w:ascii="Times New Roman" w:hAnsi="Times New Roman"/>
          <w:sz w:val="12"/>
          <w:szCs w:val="12"/>
        </w:rPr>
        <w:t xml:space="preserve"> </w:t>
      </w:r>
      <w:r w:rsidRPr="0055638B">
        <w:rPr>
          <w:rFonts w:ascii="Times New Roman" w:hAnsi="Times New Roman"/>
          <w:b/>
          <w:sz w:val="12"/>
          <w:szCs w:val="12"/>
        </w:rPr>
        <w:t xml:space="preserve">на </w:t>
      </w:r>
      <w:r w:rsidRPr="0055638B">
        <w:rPr>
          <w:rFonts w:ascii="Times New Roman" w:hAnsi="Times New Roman"/>
          <w:b/>
          <w:sz w:val="12"/>
          <w:szCs w:val="12"/>
          <w:lang w:val="en-US"/>
        </w:rPr>
        <w:t>I</w:t>
      </w:r>
      <w:r w:rsidRPr="0055638B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8964CD" w:rsidRPr="0055638B" w:rsidRDefault="008964CD" w:rsidP="005563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638B" w:rsidRPr="0055638B" w:rsidRDefault="0055638B" w:rsidP="005563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638B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Кандабулак муниципального района Сергиевский</w:t>
      </w:r>
    </w:p>
    <w:p w:rsidR="0055638B" w:rsidRPr="0055638B" w:rsidRDefault="0055638B" w:rsidP="0055638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5638B">
        <w:rPr>
          <w:rFonts w:ascii="Times New Roman" w:hAnsi="Times New Roman"/>
          <w:b/>
          <w:sz w:val="12"/>
          <w:szCs w:val="12"/>
        </w:rPr>
        <w:t>ПОСТАНОВЛЯЕТ:</w:t>
      </w:r>
    </w:p>
    <w:p w:rsidR="0055638B" w:rsidRPr="0055638B" w:rsidRDefault="0055638B" w:rsidP="005563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5638B">
        <w:rPr>
          <w:rFonts w:ascii="Times New Roman" w:hAnsi="Times New Roman"/>
          <w:sz w:val="12"/>
          <w:szCs w:val="12"/>
        </w:rPr>
        <w:t xml:space="preserve"> Утвердить по сельскому поселению Кандабулак муниципального района Сергиевский среднюю стоимость одного квадратного метра общей площади жилья на </w:t>
      </w:r>
      <w:r w:rsidRPr="0055638B">
        <w:rPr>
          <w:rFonts w:ascii="Times New Roman" w:hAnsi="Times New Roman"/>
          <w:sz w:val="12"/>
          <w:szCs w:val="12"/>
          <w:lang w:val="en-US"/>
        </w:rPr>
        <w:t>I</w:t>
      </w:r>
      <w:r w:rsidRPr="0055638B">
        <w:rPr>
          <w:rFonts w:ascii="Times New Roman" w:hAnsi="Times New Roman"/>
          <w:sz w:val="12"/>
          <w:szCs w:val="12"/>
        </w:rPr>
        <w:t xml:space="preserve"> квартал 2015г.</w:t>
      </w:r>
      <w:r w:rsidRPr="0055638B">
        <w:rPr>
          <w:rFonts w:ascii="Times New Roman" w:hAnsi="Times New Roman"/>
          <w:b/>
          <w:sz w:val="12"/>
          <w:szCs w:val="12"/>
        </w:rPr>
        <w:t xml:space="preserve"> </w:t>
      </w:r>
      <w:r w:rsidRPr="0055638B">
        <w:rPr>
          <w:rFonts w:ascii="Times New Roman" w:hAnsi="Times New Roman"/>
          <w:sz w:val="12"/>
          <w:szCs w:val="12"/>
        </w:rPr>
        <w:t xml:space="preserve">в размере 14111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5638B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55638B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5638B" w:rsidRPr="0055638B" w:rsidRDefault="0055638B" w:rsidP="005563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5638B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5638B" w:rsidRPr="0055638B" w:rsidRDefault="0055638B" w:rsidP="005563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5638B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5638B" w:rsidRPr="0055638B" w:rsidRDefault="0055638B" w:rsidP="005563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5638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5638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5638B" w:rsidRPr="0055638B" w:rsidRDefault="0055638B" w:rsidP="005563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638B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55638B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55638B" w:rsidRDefault="0055638B" w:rsidP="005563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638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5638B" w:rsidRPr="0055638B" w:rsidRDefault="0055638B" w:rsidP="005563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638B">
        <w:rPr>
          <w:rFonts w:ascii="Times New Roman" w:hAnsi="Times New Roman"/>
          <w:sz w:val="12"/>
          <w:szCs w:val="12"/>
        </w:rPr>
        <w:t>А.А. Мартынов</w:t>
      </w:r>
    </w:p>
    <w:p w:rsidR="004B7DCA" w:rsidRPr="004B7DCA" w:rsidRDefault="004B7DCA" w:rsidP="004B7D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7DCA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4B7DCA" w:rsidRPr="004B7DCA" w:rsidRDefault="00E846C9" w:rsidP="004B7D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4B7DCA" w:rsidRPr="004B7DCA" w:rsidRDefault="004B7DCA" w:rsidP="004B7D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7DC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B7DCA" w:rsidRPr="004B7DCA" w:rsidRDefault="004B7DCA" w:rsidP="004B7D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7DC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B7DCA" w:rsidRPr="004B7DCA" w:rsidRDefault="004B7DCA" w:rsidP="004B7D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B7DCA" w:rsidRPr="004B7DCA" w:rsidRDefault="004B7DCA" w:rsidP="004B7D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7DCA">
        <w:rPr>
          <w:rFonts w:ascii="Times New Roman" w:hAnsi="Times New Roman"/>
          <w:sz w:val="12"/>
          <w:szCs w:val="12"/>
        </w:rPr>
        <w:t>ПОСТАНОВЛЕНИЕ</w:t>
      </w:r>
    </w:p>
    <w:p w:rsidR="004B7DCA" w:rsidRPr="004B7DCA" w:rsidRDefault="004B7DCA" w:rsidP="004B7D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7DCA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№2</w:t>
      </w:r>
    </w:p>
    <w:p w:rsidR="00E846C9" w:rsidRPr="00E846C9" w:rsidRDefault="00E846C9" w:rsidP="00E846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846C9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</w:t>
      </w:r>
      <w:r w:rsidRPr="00E846C9">
        <w:rPr>
          <w:rFonts w:ascii="Times New Roman" w:hAnsi="Times New Roman"/>
          <w:sz w:val="12"/>
          <w:szCs w:val="12"/>
        </w:rPr>
        <w:t xml:space="preserve"> </w:t>
      </w:r>
      <w:r w:rsidRPr="00E846C9">
        <w:rPr>
          <w:rFonts w:ascii="Times New Roman" w:hAnsi="Times New Roman"/>
          <w:b/>
          <w:sz w:val="12"/>
          <w:szCs w:val="12"/>
        </w:rPr>
        <w:t xml:space="preserve">на </w:t>
      </w:r>
      <w:r w:rsidRPr="00E846C9">
        <w:rPr>
          <w:rFonts w:ascii="Times New Roman" w:hAnsi="Times New Roman"/>
          <w:b/>
          <w:sz w:val="12"/>
          <w:szCs w:val="12"/>
          <w:lang w:val="en-US"/>
        </w:rPr>
        <w:t>I</w:t>
      </w:r>
      <w:r w:rsidRPr="00E846C9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E846C9" w:rsidRPr="00E846C9" w:rsidRDefault="00E846C9" w:rsidP="00E846C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846C9" w:rsidRPr="00E846C9" w:rsidRDefault="00E846C9" w:rsidP="00E846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46C9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Красносельское муниципального района Сергиевский</w:t>
      </w:r>
    </w:p>
    <w:p w:rsidR="00E846C9" w:rsidRDefault="00E846C9" w:rsidP="00E846C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846C9">
        <w:rPr>
          <w:rFonts w:ascii="Times New Roman" w:hAnsi="Times New Roman"/>
          <w:b/>
          <w:sz w:val="12"/>
          <w:szCs w:val="12"/>
        </w:rPr>
        <w:t>ПОСТАНОВЛЯЕТ:</w:t>
      </w:r>
    </w:p>
    <w:p w:rsidR="002C26C6" w:rsidRPr="00E846C9" w:rsidRDefault="002C26C6" w:rsidP="00E846C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846C9" w:rsidRPr="00E846C9" w:rsidRDefault="00E846C9" w:rsidP="00E846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E846C9">
        <w:rPr>
          <w:rFonts w:ascii="Times New Roman" w:hAnsi="Times New Roman"/>
          <w:sz w:val="12"/>
          <w:szCs w:val="12"/>
        </w:rPr>
        <w:t xml:space="preserve">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</w:t>
      </w:r>
      <w:r w:rsidRPr="00E846C9">
        <w:rPr>
          <w:rFonts w:ascii="Times New Roman" w:hAnsi="Times New Roman"/>
          <w:sz w:val="12"/>
          <w:szCs w:val="12"/>
          <w:lang w:val="en-US"/>
        </w:rPr>
        <w:t>I</w:t>
      </w:r>
      <w:r w:rsidRPr="00E846C9">
        <w:rPr>
          <w:rFonts w:ascii="Times New Roman" w:hAnsi="Times New Roman"/>
          <w:sz w:val="12"/>
          <w:szCs w:val="12"/>
        </w:rPr>
        <w:t xml:space="preserve"> квартал 2015г.</w:t>
      </w:r>
      <w:r w:rsidRPr="00E846C9">
        <w:rPr>
          <w:rFonts w:ascii="Times New Roman" w:hAnsi="Times New Roman"/>
          <w:b/>
          <w:sz w:val="12"/>
          <w:szCs w:val="12"/>
        </w:rPr>
        <w:t xml:space="preserve"> </w:t>
      </w:r>
      <w:r w:rsidRPr="00E846C9">
        <w:rPr>
          <w:rFonts w:ascii="Times New Roman" w:hAnsi="Times New Roman"/>
          <w:sz w:val="12"/>
          <w:szCs w:val="12"/>
        </w:rPr>
        <w:t xml:space="preserve">в размере 11330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E846C9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E846C9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846C9" w:rsidRPr="00E846C9" w:rsidRDefault="00E846C9" w:rsidP="00E846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846C9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846C9" w:rsidRPr="00E846C9" w:rsidRDefault="00E846C9" w:rsidP="00E846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846C9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E846C9" w:rsidRPr="00E846C9" w:rsidRDefault="00E846C9" w:rsidP="00E846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846C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846C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C26C6" w:rsidRDefault="002C26C6" w:rsidP="00E846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846C9" w:rsidRPr="00E846C9" w:rsidRDefault="00E846C9" w:rsidP="00E846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proofErr w:type="spellStart"/>
      <w:r w:rsidRPr="00E846C9">
        <w:rPr>
          <w:rFonts w:ascii="Times New Roman" w:hAnsi="Times New Roman"/>
          <w:sz w:val="12"/>
          <w:szCs w:val="12"/>
        </w:rPr>
        <w:t>И.о</w:t>
      </w:r>
      <w:proofErr w:type="spellEnd"/>
      <w:r w:rsidRPr="00E846C9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846C9">
        <w:rPr>
          <w:rFonts w:ascii="Times New Roman" w:hAnsi="Times New Roman"/>
          <w:sz w:val="12"/>
          <w:szCs w:val="12"/>
        </w:rPr>
        <w:t>Главы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E846C9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E846C9" w:rsidRDefault="00E846C9" w:rsidP="00E846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46C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846C9" w:rsidRPr="00E846C9" w:rsidRDefault="00E846C9" w:rsidP="00E846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46C9">
        <w:rPr>
          <w:rFonts w:ascii="Times New Roman" w:hAnsi="Times New Roman"/>
          <w:sz w:val="12"/>
          <w:szCs w:val="12"/>
        </w:rPr>
        <w:t>А.Г.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846C9">
        <w:rPr>
          <w:rFonts w:ascii="Times New Roman" w:hAnsi="Times New Roman"/>
          <w:sz w:val="12"/>
          <w:szCs w:val="12"/>
        </w:rPr>
        <w:t>Корчагина</w:t>
      </w:r>
    </w:p>
    <w:p w:rsidR="002C26C6" w:rsidRDefault="002C26C6" w:rsidP="00E846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846C9" w:rsidRPr="00E846C9" w:rsidRDefault="00E846C9" w:rsidP="00E846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46C9">
        <w:rPr>
          <w:rFonts w:ascii="Times New Roman" w:hAnsi="Times New Roman"/>
          <w:b/>
          <w:sz w:val="12"/>
          <w:szCs w:val="12"/>
        </w:rPr>
        <w:t>АДМИНИСТРАЦИЯ</w:t>
      </w:r>
    </w:p>
    <w:p w:rsidR="00E846C9" w:rsidRPr="00E846C9" w:rsidRDefault="00E846C9" w:rsidP="00E846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46C9">
        <w:rPr>
          <w:rFonts w:ascii="Times New Roman" w:hAnsi="Times New Roman"/>
          <w:b/>
          <w:sz w:val="12"/>
          <w:szCs w:val="12"/>
        </w:rPr>
        <w:t>СЕЛЬСКОГО ПОСЕЛЕНИЯ К</w:t>
      </w:r>
      <w:r w:rsidR="00400DB0">
        <w:rPr>
          <w:rFonts w:ascii="Times New Roman" w:hAnsi="Times New Roman"/>
          <w:b/>
          <w:sz w:val="12"/>
          <w:szCs w:val="12"/>
        </w:rPr>
        <w:t>УТУЗОВСКИЙ</w:t>
      </w:r>
    </w:p>
    <w:p w:rsidR="00E846C9" w:rsidRPr="00E846C9" w:rsidRDefault="00E846C9" w:rsidP="00E846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46C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846C9" w:rsidRPr="00E846C9" w:rsidRDefault="00E846C9" w:rsidP="00E846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46C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846C9" w:rsidRPr="00E846C9" w:rsidRDefault="00E846C9" w:rsidP="00E846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846C9" w:rsidRPr="00E846C9" w:rsidRDefault="00E846C9" w:rsidP="00E846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846C9">
        <w:rPr>
          <w:rFonts w:ascii="Times New Roman" w:hAnsi="Times New Roman"/>
          <w:sz w:val="12"/>
          <w:szCs w:val="12"/>
        </w:rPr>
        <w:t>ПОСТАНОВЛЕНИЕ</w:t>
      </w:r>
    </w:p>
    <w:p w:rsidR="00E846C9" w:rsidRPr="00E846C9" w:rsidRDefault="00E846C9" w:rsidP="00E846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846C9">
        <w:rPr>
          <w:rFonts w:ascii="Times New Roman" w:hAnsi="Times New Roman"/>
          <w:sz w:val="12"/>
          <w:szCs w:val="12"/>
        </w:rPr>
        <w:t xml:space="preserve">30 января 2015г.                                                                                                                                                                                          </w:t>
      </w:r>
      <w:r w:rsidR="00400DB0">
        <w:rPr>
          <w:rFonts w:ascii="Times New Roman" w:hAnsi="Times New Roman"/>
          <w:sz w:val="12"/>
          <w:szCs w:val="12"/>
        </w:rPr>
        <w:t xml:space="preserve">                              №3</w:t>
      </w:r>
    </w:p>
    <w:p w:rsidR="00400DB0" w:rsidRPr="00400DB0" w:rsidRDefault="00400DB0" w:rsidP="00400D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Кутузовский муниципального района Сергиевский</w:t>
      </w:r>
      <w:r w:rsidRPr="00400DB0">
        <w:rPr>
          <w:rFonts w:ascii="Times New Roman" w:hAnsi="Times New Roman"/>
          <w:sz w:val="12"/>
          <w:szCs w:val="12"/>
        </w:rPr>
        <w:t xml:space="preserve"> </w:t>
      </w:r>
      <w:r w:rsidRPr="00400DB0">
        <w:rPr>
          <w:rFonts w:ascii="Times New Roman" w:hAnsi="Times New Roman"/>
          <w:b/>
          <w:sz w:val="12"/>
          <w:szCs w:val="12"/>
        </w:rPr>
        <w:t xml:space="preserve">на </w:t>
      </w:r>
      <w:r w:rsidRPr="00400DB0">
        <w:rPr>
          <w:rFonts w:ascii="Times New Roman" w:hAnsi="Times New Roman"/>
          <w:b/>
          <w:sz w:val="12"/>
          <w:szCs w:val="12"/>
          <w:lang w:val="en-US"/>
        </w:rPr>
        <w:t>I</w:t>
      </w:r>
      <w:r w:rsidRPr="00400DB0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400DB0" w:rsidRPr="00400DB0" w:rsidRDefault="00400DB0" w:rsidP="00400D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Кутузовский муниципального района Сергиевский</w:t>
      </w:r>
    </w:p>
    <w:p w:rsid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00DB0">
        <w:rPr>
          <w:rFonts w:ascii="Times New Roman" w:hAnsi="Times New Roman"/>
          <w:b/>
          <w:sz w:val="12"/>
          <w:szCs w:val="12"/>
        </w:rPr>
        <w:t>ПОСТАНОВЛЯЕТ:</w:t>
      </w:r>
    </w:p>
    <w:p w:rsidR="002C26C6" w:rsidRPr="00400DB0" w:rsidRDefault="002C26C6" w:rsidP="00400D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400DB0">
        <w:rPr>
          <w:rFonts w:ascii="Times New Roman" w:hAnsi="Times New Roman"/>
          <w:sz w:val="12"/>
          <w:szCs w:val="12"/>
        </w:rPr>
        <w:t xml:space="preserve"> Утвердить по сельскому поселению Кутузовский муниципального района Сергиевский среднюю стоимость одного квадратного метра общей площади жилья на </w:t>
      </w:r>
      <w:r w:rsidRPr="00400DB0">
        <w:rPr>
          <w:rFonts w:ascii="Times New Roman" w:hAnsi="Times New Roman"/>
          <w:sz w:val="12"/>
          <w:szCs w:val="12"/>
          <w:lang w:val="en-US"/>
        </w:rPr>
        <w:t>I</w:t>
      </w:r>
      <w:r w:rsidRPr="00400DB0">
        <w:rPr>
          <w:rFonts w:ascii="Times New Roman" w:hAnsi="Times New Roman"/>
          <w:sz w:val="12"/>
          <w:szCs w:val="12"/>
        </w:rPr>
        <w:t xml:space="preserve"> квартал 2015г.</w:t>
      </w:r>
      <w:r w:rsidRPr="00400DB0">
        <w:rPr>
          <w:rFonts w:ascii="Times New Roman" w:hAnsi="Times New Roman"/>
          <w:b/>
          <w:sz w:val="12"/>
          <w:szCs w:val="12"/>
        </w:rPr>
        <w:t xml:space="preserve"> </w:t>
      </w:r>
      <w:r w:rsidRPr="00400DB0">
        <w:rPr>
          <w:rFonts w:ascii="Times New Roman" w:hAnsi="Times New Roman"/>
          <w:sz w:val="12"/>
          <w:szCs w:val="12"/>
        </w:rPr>
        <w:t xml:space="preserve">в размере 11980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400DB0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400DB0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00DB0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00DB0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400DB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00DB0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00DB0" w:rsidRPr="00400DB0" w:rsidRDefault="00400DB0" w:rsidP="00400D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400DB0" w:rsidRDefault="00400DB0" w:rsidP="00400D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00DB0" w:rsidRPr="00400DB0" w:rsidRDefault="00400DB0" w:rsidP="00400D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00DB0">
        <w:rPr>
          <w:rFonts w:ascii="Times New Roman" w:hAnsi="Times New Roman"/>
          <w:sz w:val="12"/>
          <w:szCs w:val="12"/>
        </w:rPr>
        <w:t>Сабельникова</w:t>
      </w:r>
    </w:p>
    <w:p w:rsidR="002C26C6" w:rsidRDefault="002C26C6" w:rsidP="00400D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00DB0" w:rsidRPr="00400DB0" w:rsidRDefault="00400DB0" w:rsidP="00400D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DB0">
        <w:rPr>
          <w:rFonts w:ascii="Times New Roman" w:hAnsi="Times New Roman"/>
          <w:b/>
          <w:sz w:val="12"/>
          <w:szCs w:val="12"/>
        </w:rPr>
        <w:t>АДМИНИСТРАЦИЯ</w:t>
      </w:r>
    </w:p>
    <w:p w:rsidR="00400DB0" w:rsidRPr="00400DB0" w:rsidRDefault="00400DB0" w:rsidP="00400D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DB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400DB0" w:rsidRPr="00400DB0" w:rsidRDefault="00400DB0" w:rsidP="00400D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DB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00DB0" w:rsidRPr="00400DB0" w:rsidRDefault="00400DB0" w:rsidP="00400D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DB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00DB0" w:rsidRPr="00400DB0" w:rsidRDefault="00400DB0" w:rsidP="00400D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00DB0" w:rsidRPr="00400DB0" w:rsidRDefault="00400DB0" w:rsidP="00400D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ПОСТАНОВЛЕНИЕ</w:t>
      </w:r>
    </w:p>
    <w:p w:rsidR="00400DB0" w:rsidRPr="00400DB0" w:rsidRDefault="00400DB0" w:rsidP="00400D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№3</w:t>
      </w:r>
    </w:p>
    <w:p w:rsidR="00400DB0" w:rsidRDefault="00400DB0" w:rsidP="00400D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DB0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Липовка</w:t>
      </w:r>
    </w:p>
    <w:p w:rsidR="00400DB0" w:rsidRPr="00400DB0" w:rsidRDefault="00400DB0" w:rsidP="00400D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400DB0">
        <w:rPr>
          <w:rFonts w:ascii="Times New Roman" w:hAnsi="Times New Roman"/>
          <w:sz w:val="12"/>
          <w:szCs w:val="12"/>
        </w:rPr>
        <w:t xml:space="preserve"> </w:t>
      </w:r>
      <w:r w:rsidRPr="00400DB0">
        <w:rPr>
          <w:rFonts w:ascii="Times New Roman" w:hAnsi="Times New Roman"/>
          <w:b/>
          <w:sz w:val="12"/>
          <w:szCs w:val="12"/>
        </w:rPr>
        <w:t xml:space="preserve">на </w:t>
      </w:r>
      <w:r w:rsidRPr="00400DB0">
        <w:rPr>
          <w:rFonts w:ascii="Times New Roman" w:hAnsi="Times New Roman"/>
          <w:b/>
          <w:sz w:val="12"/>
          <w:szCs w:val="12"/>
          <w:lang w:val="en-US"/>
        </w:rPr>
        <w:t>I</w:t>
      </w:r>
      <w:r w:rsidRPr="00400DB0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400DB0" w:rsidRPr="00400DB0" w:rsidRDefault="00400DB0" w:rsidP="00400D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Липовка муниципального района Сергиевский</w:t>
      </w:r>
    </w:p>
    <w:p w:rsid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00DB0">
        <w:rPr>
          <w:rFonts w:ascii="Times New Roman" w:hAnsi="Times New Roman"/>
          <w:b/>
          <w:sz w:val="12"/>
          <w:szCs w:val="12"/>
        </w:rPr>
        <w:t>ПОСТАНОВЛЯЕТ:</w:t>
      </w:r>
    </w:p>
    <w:p w:rsidR="002C26C6" w:rsidRPr="00400DB0" w:rsidRDefault="002C26C6" w:rsidP="00400D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400DB0">
        <w:rPr>
          <w:rFonts w:ascii="Times New Roman" w:hAnsi="Times New Roman"/>
          <w:sz w:val="12"/>
          <w:szCs w:val="12"/>
        </w:rPr>
        <w:t xml:space="preserve"> Утвердить по сельскому поселению Липовка муниципального района Сергиевский среднюю стоимость одного квадратного метра общей площади жилья на </w:t>
      </w:r>
      <w:r w:rsidRPr="00400DB0">
        <w:rPr>
          <w:rFonts w:ascii="Times New Roman" w:hAnsi="Times New Roman"/>
          <w:sz w:val="12"/>
          <w:szCs w:val="12"/>
          <w:lang w:val="en-US"/>
        </w:rPr>
        <w:t>I</w:t>
      </w:r>
      <w:r w:rsidRPr="00400DB0">
        <w:rPr>
          <w:rFonts w:ascii="Times New Roman" w:hAnsi="Times New Roman"/>
          <w:sz w:val="12"/>
          <w:szCs w:val="12"/>
        </w:rPr>
        <w:t xml:space="preserve"> квартал 2015 г.</w:t>
      </w:r>
      <w:r w:rsidRPr="00400DB0">
        <w:rPr>
          <w:rFonts w:ascii="Times New Roman" w:hAnsi="Times New Roman"/>
          <w:b/>
          <w:sz w:val="12"/>
          <w:szCs w:val="12"/>
        </w:rPr>
        <w:t xml:space="preserve"> </w:t>
      </w:r>
      <w:r w:rsidRPr="00400DB0">
        <w:rPr>
          <w:rFonts w:ascii="Times New Roman" w:hAnsi="Times New Roman"/>
          <w:sz w:val="12"/>
          <w:szCs w:val="12"/>
        </w:rPr>
        <w:t xml:space="preserve">в размере 8550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400DB0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400DB0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00DB0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00DB0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00DB0" w:rsidRPr="00400DB0" w:rsidRDefault="00400DB0" w:rsidP="00400D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400DB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00DB0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00DB0" w:rsidRPr="00400DB0" w:rsidRDefault="00400DB0" w:rsidP="00400D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400DB0" w:rsidRDefault="00400DB0" w:rsidP="00400D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00DB0" w:rsidRPr="00400DB0" w:rsidRDefault="00400DB0" w:rsidP="00400D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0DB0">
        <w:rPr>
          <w:rFonts w:ascii="Times New Roman" w:hAnsi="Times New Roman"/>
          <w:sz w:val="12"/>
          <w:szCs w:val="12"/>
        </w:rPr>
        <w:t>С.И. Вершинин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ПОСТАНОВЛЕНИЕ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№3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Светлодольск муниципального района Сергиевский</w:t>
      </w:r>
      <w:r w:rsidRPr="003755F4">
        <w:rPr>
          <w:rFonts w:ascii="Times New Roman" w:hAnsi="Times New Roman"/>
          <w:sz w:val="12"/>
          <w:szCs w:val="12"/>
        </w:rPr>
        <w:t xml:space="preserve"> </w:t>
      </w:r>
      <w:r w:rsidRPr="003755F4">
        <w:rPr>
          <w:rFonts w:ascii="Times New Roman" w:hAnsi="Times New Roman"/>
          <w:b/>
          <w:sz w:val="12"/>
          <w:szCs w:val="12"/>
        </w:rPr>
        <w:t xml:space="preserve">на </w:t>
      </w:r>
      <w:r w:rsidRPr="003755F4">
        <w:rPr>
          <w:rFonts w:ascii="Times New Roman" w:hAnsi="Times New Roman"/>
          <w:b/>
          <w:sz w:val="12"/>
          <w:szCs w:val="12"/>
          <w:lang w:val="en-US"/>
        </w:rPr>
        <w:t>I</w:t>
      </w:r>
      <w:r w:rsidRPr="003755F4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3755F4" w:rsidRPr="003755F4" w:rsidRDefault="003755F4" w:rsidP="003755F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Светлодольск муниципального района Сергиевский</w:t>
      </w:r>
    </w:p>
    <w:p w:rsid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ПОСТАНОВЛЯЕТ:</w:t>
      </w:r>
    </w:p>
    <w:p w:rsidR="0026658B" w:rsidRPr="003755F4" w:rsidRDefault="0026658B" w:rsidP="003755F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3755F4">
        <w:rPr>
          <w:rFonts w:ascii="Times New Roman" w:hAnsi="Times New Roman"/>
          <w:sz w:val="12"/>
          <w:szCs w:val="12"/>
        </w:rPr>
        <w:t xml:space="preserve"> Утвердить по сельскому поселению Светлодольск муниципального района Сергиевский среднюю стоимость одного квадратного метра общей площади жилья на </w:t>
      </w:r>
      <w:r w:rsidRPr="003755F4">
        <w:rPr>
          <w:rFonts w:ascii="Times New Roman" w:hAnsi="Times New Roman"/>
          <w:sz w:val="12"/>
          <w:szCs w:val="12"/>
          <w:lang w:val="en-US"/>
        </w:rPr>
        <w:t>I</w:t>
      </w:r>
      <w:r w:rsidRPr="003755F4">
        <w:rPr>
          <w:rFonts w:ascii="Times New Roman" w:hAnsi="Times New Roman"/>
          <w:sz w:val="12"/>
          <w:szCs w:val="12"/>
        </w:rPr>
        <w:t xml:space="preserve"> квартал 2015г.</w:t>
      </w:r>
      <w:r w:rsidRPr="003755F4">
        <w:rPr>
          <w:rFonts w:ascii="Times New Roman" w:hAnsi="Times New Roman"/>
          <w:b/>
          <w:sz w:val="12"/>
          <w:szCs w:val="12"/>
        </w:rPr>
        <w:t xml:space="preserve"> </w:t>
      </w:r>
      <w:r w:rsidRPr="003755F4">
        <w:rPr>
          <w:rFonts w:ascii="Times New Roman" w:hAnsi="Times New Roman"/>
          <w:sz w:val="12"/>
          <w:szCs w:val="12"/>
        </w:rPr>
        <w:t xml:space="preserve">в размере 22970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755F4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3755F4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755F4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755F4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755F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755F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755F4" w:rsidRPr="003755F4" w:rsidRDefault="003755F4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3755F4" w:rsidRDefault="003755F4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755F4" w:rsidRPr="003755F4" w:rsidRDefault="003755F4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755F4">
        <w:rPr>
          <w:rFonts w:ascii="Times New Roman" w:hAnsi="Times New Roman"/>
          <w:sz w:val="12"/>
          <w:szCs w:val="12"/>
        </w:rPr>
        <w:t>Андрюхин</w:t>
      </w:r>
    </w:p>
    <w:p w:rsidR="0026658B" w:rsidRDefault="0026658B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АДМИНИСТРАЦИЯ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ЕРГИЕВСК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ПОСТАНОВЛЕНИЕ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№3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Сергиевск муниципального района Сергиевский</w:t>
      </w:r>
      <w:r w:rsidRPr="003755F4">
        <w:rPr>
          <w:rFonts w:ascii="Times New Roman" w:hAnsi="Times New Roman"/>
          <w:sz w:val="12"/>
          <w:szCs w:val="12"/>
        </w:rPr>
        <w:t xml:space="preserve"> </w:t>
      </w:r>
      <w:r w:rsidRPr="003755F4">
        <w:rPr>
          <w:rFonts w:ascii="Times New Roman" w:hAnsi="Times New Roman"/>
          <w:b/>
          <w:sz w:val="12"/>
          <w:szCs w:val="12"/>
        </w:rPr>
        <w:t xml:space="preserve">на </w:t>
      </w:r>
      <w:r w:rsidRPr="003755F4">
        <w:rPr>
          <w:rFonts w:ascii="Times New Roman" w:hAnsi="Times New Roman"/>
          <w:b/>
          <w:sz w:val="12"/>
          <w:szCs w:val="12"/>
          <w:lang w:val="en-US"/>
        </w:rPr>
        <w:t>I</w:t>
      </w:r>
      <w:r w:rsidRPr="003755F4">
        <w:rPr>
          <w:rFonts w:ascii="Times New Roman" w:hAnsi="Times New Roman"/>
          <w:b/>
          <w:sz w:val="12"/>
          <w:szCs w:val="12"/>
        </w:rPr>
        <w:t xml:space="preserve"> квартал </w:t>
      </w:r>
      <w:smartTag w:uri="urn:schemas-microsoft-com:office:smarttags" w:element="metricconverter">
        <w:smartTagPr>
          <w:attr w:name="ProductID" w:val="2015 г"/>
        </w:smartTagPr>
        <w:r w:rsidRPr="003755F4">
          <w:rPr>
            <w:rFonts w:ascii="Times New Roman" w:hAnsi="Times New Roman"/>
            <w:b/>
            <w:sz w:val="12"/>
            <w:szCs w:val="12"/>
          </w:rPr>
          <w:t>2015 г</w:t>
        </w:r>
      </w:smartTag>
      <w:r w:rsidRPr="003755F4">
        <w:rPr>
          <w:rFonts w:ascii="Times New Roman" w:hAnsi="Times New Roman"/>
          <w:b/>
          <w:sz w:val="12"/>
          <w:szCs w:val="12"/>
        </w:rPr>
        <w:t>.</w:t>
      </w:r>
    </w:p>
    <w:p w:rsidR="003755F4" w:rsidRPr="003755F4" w:rsidRDefault="003755F4" w:rsidP="003755F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Сергиевск муниципального района Сергиевский Самарской области</w:t>
      </w:r>
    </w:p>
    <w:p w:rsid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ПОСТАНОВЛЯЕТ:</w:t>
      </w:r>
    </w:p>
    <w:p w:rsidR="0026658B" w:rsidRPr="003755F4" w:rsidRDefault="0026658B" w:rsidP="003755F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3755F4">
        <w:rPr>
          <w:rFonts w:ascii="Times New Roman" w:hAnsi="Times New Roman"/>
          <w:sz w:val="12"/>
          <w:szCs w:val="12"/>
        </w:rPr>
        <w:t xml:space="preserve"> Утвердить по сельскому поселению Сергиевск муниципального района Сергиевский среднюю стоимость одного квадратного метра общей площади жилья на </w:t>
      </w:r>
      <w:r w:rsidRPr="003755F4">
        <w:rPr>
          <w:rFonts w:ascii="Times New Roman" w:hAnsi="Times New Roman"/>
          <w:sz w:val="12"/>
          <w:szCs w:val="12"/>
          <w:lang w:val="en-US"/>
        </w:rPr>
        <w:t>I</w:t>
      </w:r>
      <w:r w:rsidRPr="003755F4">
        <w:rPr>
          <w:rFonts w:ascii="Times New Roman" w:hAnsi="Times New Roman"/>
          <w:sz w:val="12"/>
          <w:szCs w:val="12"/>
        </w:rPr>
        <w:t xml:space="preserve"> квартал 2015г.</w:t>
      </w:r>
      <w:r w:rsidRPr="003755F4">
        <w:rPr>
          <w:rFonts w:ascii="Times New Roman" w:hAnsi="Times New Roman"/>
          <w:b/>
          <w:sz w:val="12"/>
          <w:szCs w:val="12"/>
        </w:rPr>
        <w:t xml:space="preserve"> </w:t>
      </w:r>
      <w:r w:rsidRPr="003755F4">
        <w:rPr>
          <w:rFonts w:ascii="Times New Roman" w:hAnsi="Times New Roman"/>
          <w:sz w:val="12"/>
          <w:szCs w:val="12"/>
        </w:rPr>
        <w:t xml:space="preserve">в размере 30500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755F4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3755F4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755F4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755F4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755F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755F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755F4" w:rsidRPr="003755F4" w:rsidRDefault="003755F4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3755F4" w:rsidRDefault="003755F4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755F4" w:rsidRPr="003755F4" w:rsidRDefault="003755F4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Н.А. Пышкин</w:t>
      </w:r>
    </w:p>
    <w:p w:rsidR="0026658B" w:rsidRDefault="0026658B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АДМИНИСТРАЦИЯ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СЕЛЬСКОГО ПОСЕЛЕНИЯ СЕР</w:t>
      </w:r>
      <w:r>
        <w:rPr>
          <w:rFonts w:ascii="Times New Roman" w:hAnsi="Times New Roman"/>
          <w:b/>
          <w:sz w:val="12"/>
          <w:szCs w:val="12"/>
        </w:rPr>
        <w:t>НОВОДСК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ПОСТАНОВЛЕНИЕ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Серноводск муниципального района Сергиевский</w:t>
      </w:r>
      <w:r w:rsidRPr="003755F4">
        <w:rPr>
          <w:rFonts w:ascii="Times New Roman" w:hAnsi="Times New Roman"/>
          <w:sz w:val="12"/>
          <w:szCs w:val="12"/>
        </w:rPr>
        <w:t xml:space="preserve"> </w:t>
      </w:r>
      <w:r w:rsidRPr="003755F4">
        <w:rPr>
          <w:rFonts w:ascii="Times New Roman" w:hAnsi="Times New Roman"/>
          <w:b/>
          <w:sz w:val="12"/>
          <w:szCs w:val="12"/>
        </w:rPr>
        <w:t xml:space="preserve">на </w:t>
      </w:r>
      <w:r w:rsidRPr="003755F4">
        <w:rPr>
          <w:rFonts w:ascii="Times New Roman" w:hAnsi="Times New Roman"/>
          <w:b/>
          <w:sz w:val="12"/>
          <w:szCs w:val="12"/>
          <w:lang w:val="en-US"/>
        </w:rPr>
        <w:t>I</w:t>
      </w:r>
      <w:r w:rsidRPr="003755F4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3755F4" w:rsidRPr="003755F4" w:rsidRDefault="003755F4" w:rsidP="003755F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Серноводск муниципального района Сергиевский</w:t>
      </w:r>
    </w:p>
    <w:p w:rsid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ПОСТАНОВЛЯЕТ:</w:t>
      </w:r>
    </w:p>
    <w:p w:rsidR="0026658B" w:rsidRPr="003755F4" w:rsidRDefault="0026658B" w:rsidP="003755F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3755F4">
        <w:rPr>
          <w:rFonts w:ascii="Times New Roman" w:hAnsi="Times New Roman"/>
          <w:sz w:val="12"/>
          <w:szCs w:val="12"/>
        </w:rPr>
        <w:t xml:space="preserve"> Утвердить по сельскому поселению Серноводск муниципального района Сергиевский среднюю стоимость одного квадратного метра общей площади жилья на </w:t>
      </w:r>
      <w:r w:rsidRPr="003755F4">
        <w:rPr>
          <w:rFonts w:ascii="Times New Roman" w:hAnsi="Times New Roman"/>
          <w:sz w:val="12"/>
          <w:szCs w:val="12"/>
          <w:lang w:val="en-US"/>
        </w:rPr>
        <w:t>I</w:t>
      </w:r>
      <w:r w:rsidRPr="003755F4">
        <w:rPr>
          <w:rFonts w:ascii="Times New Roman" w:hAnsi="Times New Roman"/>
          <w:sz w:val="12"/>
          <w:szCs w:val="12"/>
        </w:rPr>
        <w:t xml:space="preserve"> квартал 2015г.</w:t>
      </w:r>
      <w:r w:rsidRPr="003755F4">
        <w:rPr>
          <w:rFonts w:ascii="Times New Roman" w:hAnsi="Times New Roman"/>
          <w:b/>
          <w:sz w:val="12"/>
          <w:szCs w:val="12"/>
        </w:rPr>
        <w:t xml:space="preserve"> </w:t>
      </w:r>
      <w:r w:rsidRPr="003755F4">
        <w:rPr>
          <w:rFonts w:ascii="Times New Roman" w:hAnsi="Times New Roman"/>
          <w:sz w:val="12"/>
          <w:szCs w:val="12"/>
        </w:rPr>
        <w:t xml:space="preserve">в размере 24500,00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755F4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3755F4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755F4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755F4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755F4" w:rsidRPr="003755F4" w:rsidRDefault="003755F4" w:rsidP="003755F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755F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755F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6658B" w:rsidRDefault="0026658B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Глава администрации сельского поселения Серноводск</w:t>
      </w:r>
    </w:p>
    <w:p w:rsidR="003755F4" w:rsidRDefault="003755F4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755F4" w:rsidRPr="003755F4" w:rsidRDefault="003755F4" w:rsidP="003755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Г.Н. Чебоксарова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13547E">
        <w:rPr>
          <w:rFonts w:ascii="Times New Roman" w:hAnsi="Times New Roman"/>
          <w:b/>
          <w:sz w:val="12"/>
          <w:szCs w:val="12"/>
        </w:rPr>
        <w:t>УРГУТ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55F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ПОСТАНОВЛЕНИЕ</w:t>
      </w:r>
    </w:p>
    <w:p w:rsidR="003755F4" w:rsidRPr="003755F4" w:rsidRDefault="003755F4" w:rsidP="003755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55F4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</w:t>
      </w:r>
      <w:r w:rsidR="0013547E">
        <w:rPr>
          <w:rFonts w:ascii="Times New Roman" w:hAnsi="Times New Roman"/>
          <w:sz w:val="12"/>
          <w:szCs w:val="12"/>
        </w:rPr>
        <w:t>3</w:t>
      </w:r>
    </w:p>
    <w:p w:rsidR="0013547E" w:rsidRDefault="0013547E" w:rsidP="001354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547E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Сургут</w:t>
      </w:r>
    </w:p>
    <w:p w:rsidR="0013547E" w:rsidRPr="0013547E" w:rsidRDefault="0013547E" w:rsidP="001354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547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  <w:r w:rsidRPr="0013547E">
        <w:rPr>
          <w:rFonts w:ascii="Times New Roman" w:hAnsi="Times New Roman"/>
          <w:sz w:val="12"/>
          <w:szCs w:val="12"/>
        </w:rPr>
        <w:t xml:space="preserve"> </w:t>
      </w:r>
      <w:r w:rsidRPr="0013547E">
        <w:rPr>
          <w:rFonts w:ascii="Times New Roman" w:hAnsi="Times New Roman"/>
          <w:b/>
          <w:sz w:val="12"/>
          <w:szCs w:val="12"/>
        </w:rPr>
        <w:t xml:space="preserve">на </w:t>
      </w:r>
      <w:r w:rsidRPr="0013547E">
        <w:rPr>
          <w:rFonts w:ascii="Times New Roman" w:hAnsi="Times New Roman"/>
          <w:b/>
          <w:sz w:val="12"/>
          <w:szCs w:val="12"/>
          <w:lang w:val="en-US"/>
        </w:rPr>
        <w:t>I</w:t>
      </w:r>
      <w:r w:rsidRPr="0013547E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13547E" w:rsidRPr="0013547E" w:rsidRDefault="0013547E" w:rsidP="001354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3547E" w:rsidRPr="0013547E" w:rsidRDefault="0013547E" w:rsidP="001354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547E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Сургут муниципального района Сергиевский</w:t>
      </w:r>
    </w:p>
    <w:p w:rsidR="0013547E" w:rsidRPr="0013547E" w:rsidRDefault="0013547E" w:rsidP="0013547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3547E">
        <w:rPr>
          <w:rFonts w:ascii="Times New Roman" w:hAnsi="Times New Roman"/>
          <w:b/>
          <w:sz w:val="12"/>
          <w:szCs w:val="12"/>
        </w:rPr>
        <w:t>ПОСТАНОВЛЯЕТ:</w:t>
      </w:r>
    </w:p>
    <w:p w:rsidR="0013547E" w:rsidRPr="0013547E" w:rsidRDefault="0013547E" w:rsidP="001354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13547E">
        <w:rPr>
          <w:rFonts w:ascii="Times New Roman" w:hAnsi="Times New Roman"/>
          <w:sz w:val="12"/>
          <w:szCs w:val="12"/>
        </w:rPr>
        <w:t xml:space="preserve"> Утвердить по сельскому поселению Сургут муниципального района Сергиевский среднюю стоимость одного квадратного метра общей площади жилья на </w:t>
      </w:r>
      <w:r w:rsidRPr="0013547E">
        <w:rPr>
          <w:rFonts w:ascii="Times New Roman" w:hAnsi="Times New Roman"/>
          <w:sz w:val="12"/>
          <w:szCs w:val="12"/>
          <w:lang w:val="en-US"/>
        </w:rPr>
        <w:t>I</w:t>
      </w:r>
      <w:r w:rsidRPr="0013547E">
        <w:rPr>
          <w:rFonts w:ascii="Times New Roman" w:hAnsi="Times New Roman"/>
          <w:sz w:val="12"/>
          <w:szCs w:val="12"/>
        </w:rPr>
        <w:t xml:space="preserve"> квартал 2015г.</w:t>
      </w:r>
      <w:r w:rsidRPr="0013547E">
        <w:rPr>
          <w:rFonts w:ascii="Times New Roman" w:hAnsi="Times New Roman"/>
          <w:b/>
          <w:sz w:val="12"/>
          <w:szCs w:val="12"/>
        </w:rPr>
        <w:t xml:space="preserve"> </w:t>
      </w:r>
      <w:r w:rsidRPr="0013547E">
        <w:rPr>
          <w:rFonts w:ascii="Times New Roman" w:hAnsi="Times New Roman"/>
          <w:sz w:val="12"/>
          <w:szCs w:val="12"/>
        </w:rPr>
        <w:t xml:space="preserve">в размере 21800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13547E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13547E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13547E" w:rsidRPr="0013547E" w:rsidRDefault="0013547E" w:rsidP="001354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3547E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3547E" w:rsidRPr="0013547E" w:rsidRDefault="0013547E" w:rsidP="001354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3547E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13547E" w:rsidRPr="0013547E" w:rsidRDefault="0013547E" w:rsidP="001354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3547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3547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3547E" w:rsidRPr="0013547E" w:rsidRDefault="0013547E" w:rsidP="001354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547E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13547E" w:rsidRDefault="0013547E" w:rsidP="001354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547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3547E" w:rsidRPr="0013547E" w:rsidRDefault="0013547E" w:rsidP="001354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547E">
        <w:rPr>
          <w:rFonts w:ascii="Times New Roman" w:hAnsi="Times New Roman"/>
          <w:sz w:val="12"/>
          <w:szCs w:val="12"/>
        </w:rPr>
        <w:t>А.Н. Железнов</w:t>
      </w:r>
    </w:p>
    <w:p w:rsidR="0013547E" w:rsidRPr="0013547E" w:rsidRDefault="0013547E" w:rsidP="001354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547E">
        <w:rPr>
          <w:rFonts w:ascii="Times New Roman" w:hAnsi="Times New Roman"/>
          <w:b/>
          <w:sz w:val="12"/>
          <w:szCs w:val="12"/>
        </w:rPr>
        <w:t>АДМИНИСТРАЦИЯ</w:t>
      </w:r>
    </w:p>
    <w:p w:rsidR="0013547E" w:rsidRPr="0013547E" w:rsidRDefault="0013547E" w:rsidP="001354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547E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625383">
        <w:rPr>
          <w:rFonts w:ascii="Times New Roman" w:hAnsi="Times New Roman"/>
          <w:b/>
          <w:sz w:val="12"/>
          <w:szCs w:val="12"/>
        </w:rPr>
        <w:t>ЧЕРНОВКА</w:t>
      </w:r>
    </w:p>
    <w:p w:rsidR="0013547E" w:rsidRPr="0013547E" w:rsidRDefault="0013547E" w:rsidP="001354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547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3547E" w:rsidRPr="0013547E" w:rsidRDefault="0013547E" w:rsidP="001354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547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3547E" w:rsidRPr="0013547E" w:rsidRDefault="0013547E" w:rsidP="001354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3547E" w:rsidRPr="0013547E" w:rsidRDefault="0013547E" w:rsidP="001354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547E">
        <w:rPr>
          <w:rFonts w:ascii="Times New Roman" w:hAnsi="Times New Roman"/>
          <w:sz w:val="12"/>
          <w:szCs w:val="12"/>
        </w:rPr>
        <w:t>ПОСТАНОВЛЕНИЕ</w:t>
      </w:r>
    </w:p>
    <w:p w:rsidR="0013547E" w:rsidRPr="0013547E" w:rsidRDefault="0013547E" w:rsidP="001354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547E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</w:t>
      </w:r>
      <w:r w:rsidR="00625383">
        <w:rPr>
          <w:rFonts w:ascii="Times New Roman" w:hAnsi="Times New Roman"/>
          <w:sz w:val="12"/>
          <w:szCs w:val="12"/>
        </w:rPr>
        <w:t>2</w:t>
      </w:r>
    </w:p>
    <w:p w:rsidR="00625383" w:rsidRPr="00625383" w:rsidRDefault="00625383" w:rsidP="006253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25383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Черновка  муниципального района Сергиевский</w:t>
      </w:r>
      <w:r w:rsidRPr="00625383">
        <w:rPr>
          <w:rFonts w:ascii="Times New Roman" w:hAnsi="Times New Roman"/>
          <w:sz w:val="12"/>
          <w:szCs w:val="12"/>
        </w:rPr>
        <w:t xml:space="preserve"> </w:t>
      </w:r>
      <w:r w:rsidRPr="00625383">
        <w:rPr>
          <w:rFonts w:ascii="Times New Roman" w:hAnsi="Times New Roman"/>
          <w:b/>
          <w:sz w:val="12"/>
          <w:szCs w:val="12"/>
        </w:rPr>
        <w:t xml:space="preserve">на </w:t>
      </w:r>
      <w:r w:rsidRPr="00625383">
        <w:rPr>
          <w:rFonts w:ascii="Times New Roman" w:hAnsi="Times New Roman"/>
          <w:b/>
          <w:sz w:val="12"/>
          <w:szCs w:val="12"/>
          <w:lang w:val="en-US"/>
        </w:rPr>
        <w:t>I</w:t>
      </w:r>
      <w:r w:rsidRPr="00625383">
        <w:rPr>
          <w:rFonts w:ascii="Times New Roman" w:hAnsi="Times New Roman"/>
          <w:b/>
          <w:sz w:val="12"/>
          <w:szCs w:val="12"/>
        </w:rPr>
        <w:t xml:space="preserve"> квартал 2015 г.</w:t>
      </w:r>
    </w:p>
    <w:p w:rsidR="00625383" w:rsidRPr="00625383" w:rsidRDefault="00625383" w:rsidP="0062538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5383" w:rsidRPr="00625383" w:rsidRDefault="00625383" w:rsidP="006253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5383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Черновка муниципального района Сергиевский</w:t>
      </w:r>
    </w:p>
    <w:p w:rsidR="00625383" w:rsidRPr="00625383" w:rsidRDefault="00625383" w:rsidP="0062538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25383">
        <w:rPr>
          <w:rFonts w:ascii="Times New Roman" w:hAnsi="Times New Roman"/>
          <w:b/>
          <w:sz w:val="12"/>
          <w:szCs w:val="12"/>
        </w:rPr>
        <w:t>ПОСТАНОВЛЯЕТ:</w:t>
      </w:r>
    </w:p>
    <w:p w:rsidR="00625383" w:rsidRPr="00625383" w:rsidRDefault="00625383" w:rsidP="006253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625383">
        <w:rPr>
          <w:rFonts w:ascii="Times New Roman" w:hAnsi="Times New Roman"/>
          <w:sz w:val="12"/>
          <w:szCs w:val="12"/>
        </w:rPr>
        <w:t xml:space="preserve"> Утвердить по сельскому поселению Черновка муниципального района Сергиевский среднюю стоимость одного квадратного метра общей площади жилья на </w:t>
      </w:r>
      <w:r w:rsidRPr="00625383">
        <w:rPr>
          <w:rFonts w:ascii="Times New Roman" w:hAnsi="Times New Roman"/>
          <w:sz w:val="12"/>
          <w:szCs w:val="12"/>
          <w:lang w:val="en-US"/>
        </w:rPr>
        <w:t>I</w:t>
      </w:r>
      <w:r w:rsidRPr="00625383">
        <w:rPr>
          <w:rFonts w:ascii="Times New Roman" w:hAnsi="Times New Roman"/>
          <w:sz w:val="12"/>
          <w:szCs w:val="12"/>
        </w:rPr>
        <w:t xml:space="preserve"> квартал 2015г.</w:t>
      </w:r>
      <w:r w:rsidRPr="00625383">
        <w:rPr>
          <w:rFonts w:ascii="Times New Roman" w:hAnsi="Times New Roman"/>
          <w:b/>
          <w:sz w:val="12"/>
          <w:szCs w:val="12"/>
        </w:rPr>
        <w:t xml:space="preserve"> </w:t>
      </w:r>
      <w:r w:rsidRPr="00625383">
        <w:rPr>
          <w:rFonts w:ascii="Times New Roman" w:hAnsi="Times New Roman"/>
          <w:sz w:val="12"/>
          <w:szCs w:val="12"/>
        </w:rPr>
        <w:t xml:space="preserve">в размере 13980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625383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625383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625383" w:rsidRPr="00625383" w:rsidRDefault="00625383" w:rsidP="006253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2538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25383" w:rsidRPr="00625383" w:rsidRDefault="00625383" w:rsidP="006253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2538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25383" w:rsidRPr="00625383" w:rsidRDefault="00625383" w:rsidP="006253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2538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2538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25383" w:rsidRPr="00625383" w:rsidRDefault="00625383" w:rsidP="006253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25383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625383" w:rsidRDefault="00625383" w:rsidP="006253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2538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25383" w:rsidRPr="00625383" w:rsidRDefault="00625383" w:rsidP="006253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25383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25383">
        <w:rPr>
          <w:rFonts w:ascii="Times New Roman" w:hAnsi="Times New Roman"/>
          <w:sz w:val="12"/>
          <w:szCs w:val="12"/>
        </w:rPr>
        <w:t>Беляев</w:t>
      </w:r>
    </w:p>
    <w:p w:rsidR="00625383" w:rsidRPr="00625383" w:rsidRDefault="00625383" w:rsidP="006253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5383">
        <w:rPr>
          <w:rFonts w:ascii="Times New Roman" w:hAnsi="Times New Roman"/>
          <w:b/>
          <w:sz w:val="12"/>
          <w:szCs w:val="12"/>
        </w:rPr>
        <w:t>АДМИНИСТРАЦИЯ</w:t>
      </w:r>
    </w:p>
    <w:p w:rsidR="00625383" w:rsidRPr="00625383" w:rsidRDefault="0021258B" w:rsidP="006253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="00625383" w:rsidRPr="00625383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625383" w:rsidRPr="00625383" w:rsidRDefault="00625383" w:rsidP="006253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538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25383" w:rsidRPr="00625383" w:rsidRDefault="00625383" w:rsidP="006253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538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25383" w:rsidRPr="00625383" w:rsidRDefault="00625383" w:rsidP="006253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25383" w:rsidRPr="00625383" w:rsidRDefault="00625383" w:rsidP="006253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25383">
        <w:rPr>
          <w:rFonts w:ascii="Times New Roman" w:hAnsi="Times New Roman"/>
          <w:sz w:val="12"/>
          <w:szCs w:val="12"/>
        </w:rPr>
        <w:t>ПОСТАНОВЛЕНИЕ</w:t>
      </w:r>
    </w:p>
    <w:p w:rsidR="00625383" w:rsidRPr="00625383" w:rsidRDefault="00625383" w:rsidP="006253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25383">
        <w:rPr>
          <w:rFonts w:ascii="Times New Roman" w:hAnsi="Times New Roman"/>
          <w:sz w:val="12"/>
          <w:szCs w:val="12"/>
        </w:rPr>
        <w:t>30 января 2015г.                                                                                                                                                                                                                        №</w:t>
      </w:r>
      <w:r w:rsidR="0021258B">
        <w:rPr>
          <w:rFonts w:ascii="Times New Roman" w:hAnsi="Times New Roman"/>
          <w:sz w:val="12"/>
          <w:szCs w:val="12"/>
        </w:rPr>
        <w:t>4</w:t>
      </w:r>
    </w:p>
    <w:p w:rsidR="0021258B" w:rsidRPr="0021258B" w:rsidRDefault="0021258B" w:rsidP="002125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1258B">
        <w:rPr>
          <w:rFonts w:ascii="Times New Roman" w:hAnsi="Times New Roman"/>
          <w:b/>
          <w:sz w:val="12"/>
          <w:szCs w:val="12"/>
        </w:rPr>
        <w:t>Об утверждении средней стоимости одного квадратного метра общей площади жилья по городскому поселению Суходол муниципального района Сергиевский</w:t>
      </w:r>
      <w:r w:rsidRPr="0021258B">
        <w:rPr>
          <w:rFonts w:ascii="Times New Roman" w:hAnsi="Times New Roman"/>
          <w:sz w:val="12"/>
          <w:szCs w:val="12"/>
        </w:rPr>
        <w:t xml:space="preserve"> </w:t>
      </w:r>
      <w:r w:rsidRPr="0021258B">
        <w:rPr>
          <w:rFonts w:ascii="Times New Roman" w:hAnsi="Times New Roman"/>
          <w:b/>
          <w:sz w:val="12"/>
          <w:szCs w:val="12"/>
        </w:rPr>
        <w:t xml:space="preserve">на </w:t>
      </w:r>
      <w:r w:rsidRPr="0021258B">
        <w:rPr>
          <w:rFonts w:ascii="Times New Roman" w:hAnsi="Times New Roman"/>
          <w:b/>
          <w:sz w:val="12"/>
          <w:szCs w:val="12"/>
          <w:lang w:val="en-US"/>
        </w:rPr>
        <w:t>I</w:t>
      </w:r>
      <w:r w:rsidRPr="0021258B">
        <w:rPr>
          <w:rFonts w:ascii="Times New Roman" w:hAnsi="Times New Roman"/>
          <w:b/>
          <w:sz w:val="12"/>
          <w:szCs w:val="12"/>
        </w:rPr>
        <w:t xml:space="preserve"> квартал 2015г.</w:t>
      </w:r>
    </w:p>
    <w:p w:rsidR="0021258B" w:rsidRPr="0021258B" w:rsidRDefault="0021258B" w:rsidP="0021258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1258B" w:rsidRPr="0021258B" w:rsidRDefault="0021258B" w:rsidP="002125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58B">
        <w:rPr>
          <w:rFonts w:ascii="Times New Roman" w:hAnsi="Times New Roman"/>
          <w:sz w:val="12"/>
          <w:szCs w:val="12"/>
        </w:rPr>
        <w:t>В соответствии с Законом Самарской области от 05.07.2005 № 139-ГД  «О жилище»,  Администрация городского поселения Суходол муниципального района Сергиевский</w:t>
      </w:r>
    </w:p>
    <w:p w:rsidR="0021258B" w:rsidRPr="0021258B" w:rsidRDefault="0021258B" w:rsidP="0021258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1258B">
        <w:rPr>
          <w:rFonts w:ascii="Times New Roman" w:hAnsi="Times New Roman"/>
          <w:b/>
          <w:sz w:val="12"/>
          <w:szCs w:val="12"/>
        </w:rPr>
        <w:t>ПОСТАНОВЛЯЕТ:</w:t>
      </w:r>
    </w:p>
    <w:p w:rsidR="0021258B" w:rsidRPr="0021258B" w:rsidRDefault="0021258B" w:rsidP="002125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21258B">
        <w:rPr>
          <w:rFonts w:ascii="Times New Roman" w:hAnsi="Times New Roman"/>
          <w:sz w:val="12"/>
          <w:szCs w:val="12"/>
        </w:rPr>
        <w:t xml:space="preserve"> Утвердить по городскому поселению Суходол муниципального района Сергиевский среднюю стоимость одного квадратного метра общей площади жилья на </w:t>
      </w:r>
      <w:r w:rsidRPr="0021258B">
        <w:rPr>
          <w:rFonts w:ascii="Times New Roman" w:hAnsi="Times New Roman"/>
          <w:sz w:val="12"/>
          <w:szCs w:val="12"/>
          <w:lang w:val="en-US"/>
        </w:rPr>
        <w:t>I</w:t>
      </w:r>
      <w:r w:rsidRPr="0021258B">
        <w:rPr>
          <w:rFonts w:ascii="Times New Roman" w:hAnsi="Times New Roman"/>
          <w:sz w:val="12"/>
          <w:szCs w:val="12"/>
        </w:rPr>
        <w:t xml:space="preserve"> квартал 2015г.</w:t>
      </w:r>
      <w:r w:rsidRPr="0021258B">
        <w:rPr>
          <w:rFonts w:ascii="Times New Roman" w:hAnsi="Times New Roman"/>
          <w:b/>
          <w:sz w:val="12"/>
          <w:szCs w:val="12"/>
        </w:rPr>
        <w:t xml:space="preserve"> </w:t>
      </w:r>
      <w:r w:rsidRPr="0021258B">
        <w:rPr>
          <w:rFonts w:ascii="Times New Roman" w:hAnsi="Times New Roman"/>
          <w:sz w:val="12"/>
          <w:szCs w:val="12"/>
        </w:rPr>
        <w:t xml:space="preserve">в размере 25750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1258B">
        <w:rPr>
          <w:rFonts w:ascii="Times New Roman" w:hAnsi="Times New Roman"/>
          <w:sz w:val="12"/>
          <w:szCs w:val="12"/>
        </w:rPr>
        <w:t>нуждающимися</w:t>
      </w:r>
      <w:proofErr w:type="gramEnd"/>
      <w:r w:rsidRPr="0021258B">
        <w:rPr>
          <w:rFonts w:ascii="Times New Roman" w:hAnsi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1258B" w:rsidRPr="0021258B" w:rsidRDefault="0021258B" w:rsidP="002125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1258B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1258B" w:rsidRPr="0021258B" w:rsidRDefault="0021258B" w:rsidP="002125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1258B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1258B" w:rsidRPr="0021258B" w:rsidRDefault="0021258B" w:rsidP="002125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1258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1258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1258B" w:rsidRPr="0021258B" w:rsidRDefault="0021258B" w:rsidP="002125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258B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21258B" w:rsidRDefault="0021258B" w:rsidP="002125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258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1258B" w:rsidRPr="0021258B" w:rsidRDefault="0021258B" w:rsidP="002125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258B">
        <w:rPr>
          <w:rFonts w:ascii="Times New Roman" w:hAnsi="Times New Roman"/>
          <w:sz w:val="12"/>
          <w:szCs w:val="12"/>
        </w:rPr>
        <w:t>А.Н. Малышев</w:t>
      </w:r>
    </w:p>
    <w:p w:rsidR="0021258B" w:rsidRDefault="0021258B" w:rsidP="002125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658B" w:rsidRDefault="0026658B" w:rsidP="002125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658B" w:rsidRDefault="0026658B" w:rsidP="002125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658B" w:rsidRDefault="0026658B" w:rsidP="002125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658B" w:rsidRDefault="0026658B" w:rsidP="002125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658B" w:rsidRPr="0021258B" w:rsidRDefault="0026658B" w:rsidP="002125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lastRenderedPageBreak/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9619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59619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C4" w:rsidRDefault="005858C4" w:rsidP="000F23DD">
      <w:pPr>
        <w:spacing w:after="0" w:line="240" w:lineRule="auto"/>
      </w:pPr>
      <w:r>
        <w:separator/>
      </w:r>
    </w:p>
  </w:endnote>
  <w:endnote w:type="continuationSeparator" w:id="0">
    <w:p w:rsidR="005858C4" w:rsidRDefault="005858C4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C4" w:rsidRDefault="005858C4" w:rsidP="000F23DD">
      <w:pPr>
        <w:spacing w:after="0" w:line="240" w:lineRule="auto"/>
      </w:pPr>
      <w:r>
        <w:separator/>
      </w:r>
    </w:p>
  </w:footnote>
  <w:footnote w:type="continuationSeparator" w:id="0">
    <w:p w:rsidR="005858C4" w:rsidRDefault="005858C4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51" w:rsidRDefault="005858C4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714951">
          <w:fldChar w:fldCharType="begin"/>
        </w:r>
        <w:r w:rsidR="00714951">
          <w:instrText>PAGE   \* MERGEFORMAT</w:instrText>
        </w:r>
        <w:r w:rsidR="00714951">
          <w:fldChar w:fldCharType="separate"/>
        </w:r>
        <w:r w:rsidR="000E10FC">
          <w:rPr>
            <w:noProof/>
          </w:rPr>
          <w:t>4</w:t>
        </w:r>
        <w:r w:rsidR="00714951">
          <w:rPr>
            <w:noProof/>
          </w:rPr>
          <w:fldChar w:fldCharType="end"/>
        </w:r>
      </w:sdtContent>
    </w:sdt>
  </w:p>
  <w:p w:rsidR="00714951" w:rsidRDefault="00714951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714951" w:rsidRPr="00C86DE1" w:rsidRDefault="00714951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Вторник, 3 февраля 2015 года, №4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45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714951" w:rsidRDefault="0071495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951" w:rsidRPr="000443FC" w:rsidRDefault="00714951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714951" w:rsidRPr="00263DC0" w:rsidRDefault="00714951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714951" w:rsidRDefault="00714951"/>
  <w:p w:rsidR="00714951" w:rsidRDefault="00714951"/>
  <w:p w:rsidR="00714951" w:rsidRDefault="00714951"/>
  <w:p w:rsidR="00714951" w:rsidRDefault="007149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33535"/>
    <w:multiLevelType w:val="hybridMultilevel"/>
    <w:tmpl w:val="BFD8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B584D"/>
    <w:multiLevelType w:val="hybridMultilevel"/>
    <w:tmpl w:val="823227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CC9"/>
    <w:multiLevelType w:val="hybridMultilevel"/>
    <w:tmpl w:val="6998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3337F"/>
    <w:multiLevelType w:val="multilevel"/>
    <w:tmpl w:val="C1DC9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9B65566"/>
    <w:multiLevelType w:val="hybridMultilevel"/>
    <w:tmpl w:val="FF8E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F4A70"/>
    <w:multiLevelType w:val="hybridMultilevel"/>
    <w:tmpl w:val="012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038F"/>
    <w:multiLevelType w:val="hybridMultilevel"/>
    <w:tmpl w:val="5842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CE135B2"/>
    <w:multiLevelType w:val="hybridMultilevel"/>
    <w:tmpl w:val="504872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8426074"/>
    <w:multiLevelType w:val="hybridMultilevel"/>
    <w:tmpl w:val="129C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874"/>
    <w:rsid w:val="0000304C"/>
    <w:rsid w:val="0000343B"/>
    <w:rsid w:val="00003806"/>
    <w:rsid w:val="000063AA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501A"/>
    <w:rsid w:val="00015178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1DED"/>
    <w:rsid w:val="00032876"/>
    <w:rsid w:val="000331CC"/>
    <w:rsid w:val="0003394A"/>
    <w:rsid w:val="00034DA6"/>
    <w:rsid w:val="000350B0"/>
    <w:rsid w:val="000351C3"/>
    <w:rsid w:val="000352A1"/>
    <w:rsid w:val="00035414"/>
    <w:rsid w:val="000358DE"/>
    <w:rsid w:val="00035A06"/>
    <w:rsid w:val="00035D72"/>
    <w:rsid w:val="000360E7"/>
    <w:rsid w:val="000360F2"/>
    <w:rsid w:val="000362F1"/>
    <w:rsid w:val="00036338"/>
    <w:rsid w:val="0003694D"/>
    <w:rsid w:val="000369C6"/>
    <w:rsid w:val="00036A83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D0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30C"/>
    <w:rsid w:val="00051648"/>
    <w:rsid w:val="00051A27"/>
    <w:rsid w:val="00051D6B"/>
    <w:rsid w:val="00052CC7"/>
    <w:rsid w:val="0005354B"/>
    <w:rsid w:val="0005382D"/>
    <w:rsid w:val="00054031"/>
    <w:rsid w:val="000540F6"/>
    <w:rsid w:val="000544EC"/>
    <w:rsid w:val="00054D58"/>
    <w:rsid w:val="000556E0"/>
    <w:rsid w:val="00055CF3"/>
    <w:rsid w:val="00055DB6"/>
    <w:rsid w:val="00056068"/>
    <w:rsid w:val="00056259"/>
    <w:rsid w:val="0005652E"/>
    <w:rsid w:val="00056667"/>
    <w:rsid w:val="000568DA"/>
    <w:rsid w:val="000600D7"/>
    <w:rsid w:val="00060258"/>
    <w:rsid w:val="0006043D"/>
    <w:rsid w:val="00060797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812"/>
    <w:rsid w:val="0006385C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6500"/>
    <w:rsid w:val="000765A2"/>
    <w:rsid w:val="00076ED2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641D"/>
    <w:rsid w:val="00096BA4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090"/>
    <w:rsid w:val="000B01C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66F5"/>
    <w:rsid w:val="000B694E"/>
    <w:rsid w:val="000B6D80"/>
    <w:rsid w:val="000C0041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3D3"/>
    <w:rsid w:val="000C5539"/>
    <w:rsid w:val="000C5A59"/>
    <w:rsid w:val="000C6854"/>
    <w:rsid w:val="000C7A80"/>
    <w:rsid w:val="000D0B9B"/>
    <w:rsid w:val="000D12F7"/>
    <w:rsid w:val="000D17B2"/>
    <w:rsid w:val="000D19EB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10FC"/>
    <w:rsid w:val="000E16FE"/>
    <w:rsid w:val="000E1BD3"/>
    <w:rsid w:val="000E1E15"/>
    <w:rsid w:val="000E2242"/>
    <w:rsid w:val="000E22D1"/>
    <w:rsid w:val="000E2483"/>
    <w:rsid w:val="000E378A"/>
    <w:rsid w:val="000E37A9"/>
    <w:rsid w:val="000E3BE5"/>
    <w:rsid w:val="000E4CD8"/>
    <w:rsid w:val="000E545B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532"/>
    <w:rsid w:val="000F06BF"/>
    <w:rsid w:val="000F09D7"/>
    <w:rsid w:val="000F1368"/>
    <w:rsid w:val="000F14CE"/>
    <w:rsid w:val="000F19F4"/>
    <w:rsid w:val="000F2233"/>
    <w:rsid w:val="000F23DD"/>
    <w:rsid w:val="000F2DFA"/>
    <w:rsid w:val="000F2FA0"/>
    <w:rsid w:val="000F31E7"/>
    <w:rsid w:val="000F327C"/>
    <w:rsid w:val="000F37E0"/>
    <w:rsid w:val="000F4164"/>
    <w:rsid w:val="000F5C47"/>
    <w:rsid w:val="000F682B"/>
    <w:rsid w:val="000F7360"/>
    <w:rsid w:val="000F7A20"/>
    <w:rsid w:val="000F7D6D"/>
    <w:rsid w:val="000F7DF8"/>
    <w:rsid w:val="00100487"/>
    <w:rsid w:val="001004C3"/>
    <w:rsid w:val="00101BDF"/>
    <w:rsid w:val="00101CD3"/>
    <w:rsid w:val="0010212E"/>
    <w:rsid w:val="00102312"/>
    <w:rsid w:val="0010274F"/>
    <w:rsid w:val="00102B52"/>
    <w:rsid w:val="00102C80"/>
    <w:rsid w:val="00103914"/>
    <w:rsid w:val="00103D0A"/>
    <w:rsid w:val="00103D64"/>
    <w:rsid w:val="00104374"/>
    <w:rsid w:val="0010498C"/>
    <w:rsid w:val="00104E43"/>
    <w:rsid w:val="00105247"/>
    <w:rsid w:val="00105266"/>
    <w:rsid w:val="001060A8"/>
    <w:rsid w:val="00106E23"/>
    <w:rsid w:val="00107043"/>
    <w:rsid w:val="00107114"/>
    <w:rsid w:val="0010762C"/>
    <w:rsid w:val="00107BE3"/>
    <w:rsid w:val="00107F89"/>
    <w:rsid w:val="00110458"/>
    <w:rsid w:val="00110F5E"/>
    <w:rsid w:val="00111147"/>
    <w:rsid w:val="00111310"/>
    <w:rsid w:val="0011161C"/>
    <w:rsid w:val="00111AC8"/>
    <w:rsid w:val="00112132"/>
    <w:rsid w:val="00112853"/>
    <w:rsid w:val="00112C42"/>
    <w:rsid w:val="00113610"/>
    <w:rsid w:val="00113DBA"/>
    <w:rsid w:val="001142D0"/>
    <w:rsid w:val="001148BF"/>
    <w:rsid w:val="001153A3"/>
    <w:rsid w:val="0011543E"/>
    <w:rsid w:val="00115950"/>
    <w:rsid w:val="00116132"/>
    <w:rsid w:val="001165F4"/>
    <w:rsid w:val="00116A16"/>
    <w:rsid w:val="00116A84"/>
    <w:rsid w:val="00116EC2"/>
    <w:rsid w:val="00117090"/>
    <w:rsid w:val="0011709D"/>
    <w:rsid w:val="00117222"/>
    <w:rsid w:val="00117768"/>
    <w:rsid w:val="0012022F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D46"/>
    <w:rsid w:val="0012589E"/>
    <w:rsid w:val="0012611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47E"/>
    <w:rsid w:val="00135C50"/>
    <w:rsid w:val="00135FB5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C45"/>
    <w:rsid w:val="00144420"/>
    <w:rsid w:val="0014463D"/>
    <w:rsid w:val="00144CB8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38D6"/>
    <w:rsid w:val="00154191"/>
    <w:rsid w:val="0015444F"/>
    <w:rsid w:val="00155484"/>
    <w:rsid w:val="001557FA"/>
    <w:rsid w:val="001565C9"/>
    <w:rsid w:val="00156CB8"/>
    <w:rsid w:val="00157069"/>
    <w:rsid w:val="001571ED"/>
    <w:rsid w:val="00160177"/>
    <w:rsid w:val="00160CA7"/>
    <w:rsid w:val="00162451"/>
    <w:rsid w:val="001625A9"/>
    <w:rsid w:val="00162AD0"/>
    <w:rsid w:val="00163266"/>
    <w:rsid w:val="00163449"/>
    <w:rsid w:val="00164360"/>
    <w:rsid w:val="00164549"/>
    <w:rsid w:val="00164AD6"/>
    <w:rsid w:val="00164C19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70922"/>
    <w:rsid w:val="0017095A"/>
    <w:rsid w:val="00170CE3"/>
    <w:rsid w:val="0017154E"/>
    <w:rsid w:val="00173575"/>
    <w:rsid w:val="00173F70"/>
    <w:rsid w:val="00174063"/>
    <w:rsid w:val="00174332"/>
    <w:rsid w:val="0017558D"/>
    <w:rsid w:val="0017568A"/>
    <w:rsid w:val="00175F89"/>
    <w:rsid w:val="00176833"/>
    <w:rsid w:val="00176B1B"/>
    <w:rsid w:val="00176D93"/>
    <w:rsid w:val="0017711A"/>
    <w:rsid w:val="001771DE"/>
    <w:rsid w:val="0017725C"/>
    <w:rsid w:val="00177956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45"/>
    <w:rsid w:val="0018308D"/>
    <w:rsid w:val="001830C5"/>
    <w:rsid w:val="001835F1"/>
    <w:rsid w:val="00183812"/>
    <w:rsid w:val="00183846"/>
    <w:rsid w:val="00183ED9"/>
    <w:rsid w:val="00183F16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54F"/>
    <w:rsid w:val="001875DE"/>
    <w:rsid w:val="00190FC6"/>
    <w:rsid w:val="001913AF"/>
    <w:rsid w:val="00191B4D"/>
    <w:rsid w:val="00192F48"/>
    <w:rsid w:val="00192F79"/>
    <w:rsid w:val="001933C2"/>
    <w:rsid w:val="00193463"/>
    <w:rsid w:val="001936DE"/>
    <w:rsid w:val="00193B9E"/>
    <w:rsid w:val="00195935"/>
    <w:rsid w:val="00195CF9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A0347"/>
    <w:rsid w:val="001A043B"/>
    <w:rsid w:val="001A0580"/>
    <w:rsid w:val="001A063F"/>
    <w:rsid w:val="001A085F"/>
    <w:rsid w:val="001A0C0D"/>
    <w:rsid w:val="001A192A"/>
    <w:rsid w:val="001A1A20"/>
    <w:rsid w:val="001A1A3C"/>
    <w:rsid w:val="001A23CE"/>
    <w:rsid w:val="001A3319"/>
    <w:rsid w:val="001A35F9"/>
    <w:rsid w:val="001A37AF"/>
    <w:rsid w:val="001A3ADD"/>
    <w:rsid w:val="001A43A5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5945"/>
    <w:rsid w:val="001B5B5D"/>
    <w:rsid w:val="001B68C3"/>
    <w:rsid w:val="001B75B2"/>
    <w:rsid w:val="001B7A17"/>
    <w:rsid w:val="001B7B52"/>
    <w:rsid w:val="001C1487"/>
    <w:rsid w:val="001C181A"/>
    <w:rsid w:val="001C2186"/>
    <w:rsid w:val="001C2882"/>
    <w:rsid w:val="001C2A79"/>
    <w:rsid w:val="001C3233"/>
    <w:rsid w:val="001C3F53"/>
    <w:rsid w:val="001C40CF"/>
    <w:rsid w:val="001C494B"/>
    <w:rsid w:val="001C4E2F"/>
    <w:rsid w:val="001C5C4B"/>
    <w:rsid w:val="001C5DF0"/>
    <w:rsid w:val="001C614F"/>
    <w:rsid w:val="001C635F"/>
    <w:rsid w:val="001C6D13"/>
    <w:rsid w:val="001C6E6D"/>
    <w:rsid w:val="001C799F"/>
    <w:rsid w:val="001D081B"/>
    <w:rsid w:val="001D0B92"/>
    <w:rsid w:val="001D1715"/>
    <w:rsid w:val="001D2668"/>
    <w:rsid w:val="001D2D60"/>
    <w:rsid w:val="001D3AAC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A64"/>
    <w:rsid w:val="001E5497"/>
    <w:rsid w:val="001E5A26"/>
    <w:rsid w:val="001E5BA6"/>
    <w:rsid w:val="001E5E9E"/>
    <w:rsid w:val="001E6117"/>
    <w:rsid w:val="001E6A1F"/>
    <w:rsid w:val="001F0D72"/>
    <w:rsid w:val="001F1AC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DE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5393"/>
    <w:rsid w:val="00205A0D"/>
    <w:rsid w:val="00206B03"/>
    <w:rsid w:val="00206CA7"/>
    <w:rsid w:val="00206D24"/>
    <w:rsid w:val="00207A21"/>
    <w:rsid w:val="00207AB0"/>
    <w:rsid w:val="00210396"/>
    <w:rsid w:val="00211887"/>
    <w:rsid w:val="00211E87"/>
    <w:rsid w:val="00211F52"/>
    <w:rsid w:val="002124AD"/>
    <w:rsid w:val="0021258B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28DE"/>
    <w:rsid w:val="00223D2C"/>
    <w:rsid w:val="002240B1"/>
    <w:rsid w:val="00224814"/>
    <w:rsid w:val="00224A63"/>
    <w:rsid w:val="00224D37"/>
    <w:rsid w:val="00225FE0"/>
    <w:rsid w:val="00226090"/>
    <w:rsid w:val="0022620B"/>
    <w:rsid w:val="00226BDC"/>
    <w:rsid w:val="00226D48"/>
    <w:rsid w:val="002273CD"/>
    <w:rsid w:val="002300A4"/>
    <w:rsid w:val="00230427"/>
    <w:rsid w:val="00230559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554"/>
    <w:rsid w:val="002336F8"/>
    <w:rsid w:val="002337BC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2700"/>
    <w:rsid w:val="0024284D"/>
    <w:rsid w:val="00242B32"/>
    <w:rsid w:val="00243403"/>
    <w:rsid w:val="002439D3"/>
    <w:rsid w:val="00243B17"/>
    <w:rsid w:val="00243DDD"/>
    <w:rsid w:val="002442F5"/>
    <w:rsid w:val="00244B7B"/>
    <w:rsid w:val="00245A39"/>
    <w:rsid w:val="002476DF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BCB"/>
    <w:rsid w:val="00254C06"/>
    <w:rsid w:val="00255740"/>
    <w:rsid w:val="0025586A"/>
    <w:rsid w:val="00255BE1"/>
    <w:rsid w:val="00255EBE"/>
    <w:rsid w:val="00256688"/>
    <w:rsid w:val="002570E2"/>
    <w:rsid w:val="002579B8"/>
    <w:rsid w:val="00257A82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58B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23F8"/>
    <w:rsid w:val="00273125"/>
    <w:rsid w:val="002731AF"/>
    <w:rsid w:val="00273722"/>
    <w:rsid w:val="002746F1"/>
    <w:rsid w:val="00274D52"/>
    <w:rsid w:val="0027510C"/>
    <w:rsid w:val="00275129"/>
    <w:rsid w:val="00275359"/>
    <w:rsid w:val="002754FE"/>
    <w:rsid w:val="0027584F"/>
    <w:rsid w:val="00275E57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A93"/>
    <w:rsid w:val="00282D98"/>
    <w:rsid w:val="002839BB"/>
    <w:rsid w:val="00284181"/>
    <w:rsid w:val="002841E6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7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2DE"/>
    <w:rsid w:val="002952F7"/>
    <w:rsid w:val="00295675"/>
    <w:rsid w:val="002959B9"/>
    <w:rsid w:val="0029654B"/>
    <w:rsid w:val="0029666D"/>
    <w:rsid w:val="00296F48"/>
    <w:rsid w:val="00297A81"/>
    <w:rsid w:val="00297B5E"/>
    <w:rsid w:val="00297EA8"/>
    <w:rsid w:val="002A0406"/>
    <w:rsid w:val="002A04C4"/>
    <w:rsid w:val="002A0551"/>
    <w:rsid w:val="002A074A"/>
    <w:rsid w:val="002A10DD"/>
    <w:rsid w:val="002A1927"/>
    <w:rsid w:val="002A1C7F"/>
    <w:rsid w:val="002A2255"/>
    <w:rsid w:val="002A3DB9"/>
    <w:rsid w:val="002A46FF"/>
    <w:rsid w:val="002A47BE"/>
    <w:rsid w:val="002A4CEA"/>
    <w:rsid w:val="002A4FDB"/>
    <w:rsid w:val="002A5B2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C67"/>
    <w:rsid w:val="002C062E"/>
    <w:rsid w:val="002C0864"/>
    <w:rsid w:val="002C11A7"/>
    <w:rsid w:val="002C1783"/>
    <w:rsid w:val="002C1E23"/>
    <w:rsid w:val="002C1F1F"/>
    <w:rsid w:val="002C242A"/>
    <w:rsid w:val="002C26C6"/>
    <w:rsid w:val="002C356C"/>
    <w:rsid w:val="002C36F1"/>
    <w:rsid w:val="002C4B22"/>
    <w:rsid w:val="002C67CB"/>
    <w:rsid w:val="002C6AB6"/>
    <w:rsid w:val="002C6E40"/>
    <w:rsid w:val="002C70CA"/>
    <w:rsid w:val="002C72E8"/>
    <w:rsid w:val="002C772F"/>
    <w:rsid w:val="002C7845"/>
    <w:rsid w:val="002D0439"/>
    <w:rsid w:val="002D0A70"/>
    <w:rsid w:val="002D144D"/>
    <w:rsid w:val="002D1C57"/>
    <w:rsid w:val="002D21EE"/>
    <w:rsid w:val="002D24B3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A3A"/>
    <w:rsid w:val="002E0EAA"/>
    <w:rsid w:val="002E1073"/>
    <w:rsid w:val="002E110D"/>
    <w:rsid w:val="002E15BD"/>
    <w:rsid w:val="002E19DB"/>
    <w:rsid w:val="002E1EDB"/>
    <w:rsid w:val="002E2954"/>
    <w:rsid w:val="002E2A91"/>
    <w:rsid w:val="002E2E17"/>
    <w:rsid w:val="002E390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601"/>
    <w:rsid w:val="002E58FD"/>
    <w:rsid w:val="002E5A6F"/>
    <w:rsid w:val="002E651E"/>
    <w:rsid w:val="002E6627"/>
    <w:rsid w:val="002E6953"/>
    <w:rsid w:val="002E6D64"/>
    <w:rsid w:val="002E6F23"/>
    <w:rsid w:val="002E7616"/>
    <w:rsid w:val="002E7FDF"/>
    <w:rsid w:val="002F0223"/>
    <w:rsid w:val="002F0A58"/>
    <w:rsid w:val="002F146B"/>
    <w:rsid w:val="002F1E13"/>
    <w:rsid w:val="002F2024"/>
    <w:rsid w:val="002F23F2"/>
    <w:rsid w:val="002F2643"/>
    <w:rsid w:val="002F27A1"/>
    <w:rsid w:val="002F29C1"/>
    <w:rsid w:val="002F2E14"/>
    <w:rsid w:val="002F2E1B"/>
    <w:rsid w:val="002F2ED1"/>
    <w:rsid w:val="002F3BBD"/>
    <w:rsid w:val="002F3C57"/>
    <w:rsid w:val="002F43A0"/>
    <w:rsid w:val="002F494C"/>
    <w:rsid w:val="002F56AE"/>
    <w:rsid w:val="002F5E45"/>
    <w:rsid w:val="002F62A0"/>
    <w:rsid w:val="002F6577"/>
    <w:rsid w:val="002F70C4"/>
    <w:rsid w:val="002F75BA"/>
    <w:rsid w:val="002F7688"/>
    <w:rsid w:val="003003C1"/>
    <w:rsid w:val="0030174E"/>
    <w:rsid w:val="00301C1C"/>
    <w:rsid w:val="00302B50"/>
    <w:rsid w:val="00303EE9"/>
    <w:rsid w:val="00303FE0"/>
    <w:rsid w:val="0030428A"/>
    <w:rsid w:val="00305368"/>
    <w:rsid w:val="00305552"/>
    <w:rsid w:val="00305CE1"/>
    <w:rsid w:val="00307E24"/>
    <w:rsid w:val="00310227"/>
    <w:rsid w:val="003104F9"/>
    <w:rsid w:val="0031073C"/>
    <w:rsid w:val="00310A04"/>
    <w:rsid w:val="00310F36"/>
    <w:rsid w:val="0031131C"/>
    <w:rsid w:val="003117D0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1CBC"/>
    <w:rsid w:val="00322410"/>
    <w:rsid w:val="0032294E"/>
    <w:rsid w:val="00322CE6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8A8"/>
    <w:rsid w:val="00330B3A"/>
    <w:rsid w:val="00330D29"/>
    <w:rsid w:val="00331963"/>
    <w:rsid w:val="00331F2C"/>
    <w:rsid w:val="003327FB"/>
    <w:rsid w:val="00332B65"/>
    <w:rsid w:val="00332BEF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400E2"/>
    <w:rsid w:val="003415AC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7510"/>
    <w:rsid w:val="00347634"/>
    <w:rsid w:val="00347F00"/>
    <w:rsid w:val="00350DCB"/>
    <w:rsid w:val="00351148"/>
    <w:rsid w:val="0035126B"/>
    <w:rsid w:val="003514A7"/>
    <w:rsid w:val="00351CD9"/>
    <w:rsid w:val="00352913"/>
    <w:rsid w:val="00353341"/>
    <w:rsid w:val="00353B9A"/>
    <w:rsid w:val="00353EFA"/>
    <w:rsid w:val="003540A2"/>
    <w:rsid w:val="00354B38"/>
    <w:rsid w:val="00354CBC"/>
    <w:rsid w:val="003550B4"/>
    <w:rsid w:val="00355328"/>
    <w:rsid w:val="00355F1B"/>
    <w:rsid w:val="00355F60"/>
    <w:rsid w:val="0035622C"/>
    <w:rsid w:val="00356B02"/>
    <w:rsid w:val="0035732E"/>
    <w:rsid w:val="003574F2"/>
    <w:rsid w:val="00357BED"/>
    <w:rsid w:val="00357F76"/>
    <w:rsid w:val="00360AB4"/>
    <w:rsid w:val="00361687"/>
    <w:rsid w:val="003616E4"/>
    <w:rsid w:val="00362266"/>
    <w:rsid w:val="003628FB"/>
    <w:rsid w:val="00362913"/>
    <w:rsid w:val="00362D09"/>
    <w:rsid w:val="0036310E"/>
    <w:rsid w:val="00363CAA"/>
    <w:rsid w:val="00363CDC"/>
    <w:rsid w:val="003642B8"/>
    <w:rsid w:val="003647FC"/>
    <w:rsid w:val="00364AE1"/>
    <w:rsid w:val="00366B9C"/>
    <w:rsid w:val="00366E9D"/>
    <w:rsid w:val="00367461"/>
    <w:rsid w:val="00367507"/>
    <w:rsid w:val="00367CF0"/>
    <w:rsid w:val="003700F6"/>
    <w:rsid w:val="0037121E"/>
    <w:rsid w:val="00371419"/>
    <w:rsid w:val="00371E99"/>
    <w:rsid w:val="00372611"/>
    <w:rsid w:val="003726D6"/>
    <w:rsid w:val="003735DD"/>
    <w:rsid w:val="003736C4"/>
    <w:rsid w:val="00374700"/>
    <w:rsid w:val="00374CB0"/>
    <w:rsid w:val="00375368"/>
    <w:rsid w:val="003755D5"/>
    <w:rsid w:val="003755F4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B90"/>
    <w:rsid w:val="00382D2E"/>
    <w:rsid w:val="00383022"/>
    <w:rsid w:val="003833DD"/>
    <w:rsid w:val="00383421"/>
    <w:rsid w:val="00383721"/>
    <w:rsid w:val="00384837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D39"/>
    <w:rsid w:val="00387E11"/>
    <w:rsid w:val="00390065"/>
    <w:rsid w:val="0039045D"/>
    <w:rsid w:val="00390CD4"/>
    <w:rsid w:val="00390E25"/>
    <w:rsid w:val="0039102B"/>
    <w:rsid w:val="00392023"/>
    <w:rsid w:val="003922F8"/>
    <w:rsid w:val="0039269C"/>
    <w:rsid w:val="003929B1"/>
    <w:rsid w:val="00392A8B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9769A"/>
    <w:rsid w:val="00397E32"/>
    <w:rsid w:val="003A0525"/>
    <w:rsid w:val="003A06C6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A55"/>
    <w:rsid w:val="003B0D6D"/>
    <w:rsid w:val="003B1609"/>
    <w:rsid w:val="003B1818"/>
    <w:rsid w:val="003B2078"/>
    <w:rsid w:val="003B2700"/>
    <w:rsid w:val="003B2C96"/>
    <w:rsid w:val="003B324A"/>
    <w:rsid w:val="003B3665"/>
    <w:rsid w:val="003B3D51"/>
    <w:rsid w:val="003B4298"/>
    <w:rsid w:val="003B46FA"/>
    <w:rsid w:val="003B5013"/>
    <w:rsid w:val="003B52B0"/>
    <w:rsid w:val="003B53CF"/>
    <w:rsid w:val="003B54D2"/>
    <w:rsid w:val="003B56FB"/>
    <w:rsid w:val="003B5BDE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7FA"/>
    <w:rsid w:val="003C2ACF"/>
    <w:rsid w:val="003C31A5"/>
    <w:rsid w:val="003C3557"/>
    <w:rsid w:val="003C36C6"/>
    <w:rsid w:val="003C4078"/>
    <w:rsid w:val="003C4744"/>
    <w:rsid w:val="003C6FF4"/>
    <w:rsid w:val="003C7236"/>
    <w:rsid w:val="003C75F2"/>
    <w:rsid w:val="003C7893"/>
    <w:rsid w:val="003C7B7B"/>
    <w:rsid w:val="003D03C0"/>
    <w:rsid w:val="003D060C"/>
    <w:rsid w:val="003D0610"/>
    <w:rsid w:val="003D0789"/>
    <w:rsid w:val="003D0C28"/>
    <w:rsid w:val="003D0E7D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48B"/>
    <w:rsid w:val="003D4637"/>
    <w:rsid w:val="003D52B6"/>
    <w:rsid w:val="003D5535"/>
    <w:rsid w:val="003D5E70"/>
    <w:rsid w:val="003D62A2"/>
    <w:rsid w:val="003D64E2"/>
    <w:rsid w:val="003D651C"/>
    <w:rsid w:val="003D677F"/>
    <w:rsid w:val="003D6809"/>
    <w:rsid w:val="003D7E83"/>
    <w:rsid w:val="003E02E1"/>
    <w:rsid w:val="003E0356"/>
    <w:rsid w:val="003E0EFE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27D"/>
    <w:rsid w:val="003E51F3"/>
    <w:rsid w:val="003E6BD6"/>
    <w:rsid w:val="003E7B6A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64AE"/>
    <w:rsid w:val="003F6645"/>
    <w:rsid w:val="003F66DE"/>
    <w:rsid w:val="003F7C9C"/>
    <w:rsid w:val="00400439"/>
    <w:rsid w:val="004005E4"/>
    <w:rsid w:val="00400B67"/>
    <w:rsid w:val="00400DB0"/>
    <w:rsid w:val="00400FA2"/>
    <w:rsid w:val="00401078"/>
    <w:rsid w:val="004010E5"/>
    <w:rsid w:val="00401135"/>
    <w:rsid w:val="004012B3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5EB"/>
    <w:rsid w:val="00405832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1309"/>
    <w:rsid w:val="00411DC6"/>
    <w:rsid w:val="00412281"/>
    <w:rsid w:val="00412FAC"/>
    <w:rsid w:val="004144C0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5ED6"/>
    <w:rsid w:val="004263C2"/>
    <w:rsid w:val="0042651B"/>
    <w:rsid w:val="0042669F"/>
    <w:rsid w:val="004267B1"/>
    <w:rsid w:val="00426ECC"/>
    <w:rsid w:val="00426F37"/>
    <w:rsid w:val="004272BC"/>
    <w:rsid w:val="004278AB"/>
    <w:rsid w:val="00430276"/>
    <w:rsid w:val="00431426"/>
    <w:rsid w:val="00431464"/>
    <w:rsid w:val="00431C3B"/>
    <w:rsid w:val="00431FDF"/>
    <w:rsid w:val="004328B4"/>
    <w:rsid w:val="0043336B"/>
    <w:rsid w:val="00433722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40809"/>
    <w:rsid w:val="004409DA"/>
    <w:rsid w:val="00440BE3"/>
    <w:rsid w:val="00440D9E"/>
    <w:rsid w:val="00440F15"/>
    <w:rsid w:val="004414A9"/>
    <w:rsid w:val="00441704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862"/>
    <w:rsid w:val="00461E6C"/>
    <w:rsid w:val="004621DD"/>
    <w:rsid w:val="00462412"/>
    <w:rsid w:val="0046248B"/>
    <w:rsid w:val="004624DE"/>
    <w:rsid w:val="00462784"/>
    <w:rsid w:val="00462F76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65CD"/>
    <w:rsid w:val="0047700D"/>
    <w:rsid w:val="004773FA"/>
    <w:rsid w:val="00477A96"/>
    <w:rsid w:val="00477F6B"/>
    <w:rsid w:val="00480998"/>
    <w:rsid w:val="00481A42"/>
    <w:rsid w:val="00482439"/>
    <w:rsid w:val="00482960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60D7"/>
    <w:rsid w:val="00486F4E"/>
    <w:rsid w:val="0048739B"/>
    <w:rsid w:val="004879D0"/>
    <w:rsid w:val="00490315"/>
    <w:rsid w:val="00491BB9"/>
    <w:rsid w:val="00492647"/>
    <w:rsid w:val="00492AD4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A042B"/>
    <w:rsid w:val="004A0BC8"/>
    <w:rsid w:val="004A0F5C"/>
    <w:rsid w:val="004A1417"/>
    <w:rsid w:val="004A14ED"/>
    <w:rsid w:val="004A166A"/>
    <w:rsid w:val="004A1B21"/>
    <w:rsid w:val="004A2639"/>
    <w:rsid w:val="004A3134"/>
    <w:rsid w:val="004A36AA"/>
    <w:rsid w:val="004A3E63"/>
    <w:rsid w:val="004A4369"/>
    <w:rsid w:val="004A43D5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318F"/>
    <w:rsid w:val="004B3388"/>
    <w:rsid w:val="004B34B8"/>
    <w:rsid w:val="004B398E"/>
    <w:rsid w:val="004B40F9"/>
    <w:rsid w:val="004B458E"/>
    <w:rsid w:val="004B4A9E"/>
    <w:rsid w:val="004B4ACB"/>
    <w:rsid w:val="004B4D8D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F05"/>
    <w:rsid w:val="004B6F15"/>
    <w:rsid w:val="004B7459"/>
    <w:rsid w:val="004B7DCA"/>
    <w:rsid w:val="004B7EB6"/>
    <w:rsid w:val="004C03BA"/>
    <w:rsid w:val="004C0EC6"/>
    <w:rsid w:val="004C18FC"/>
    <w:rsid w:val="004C1E6B"/>
    <w:rsid w:val="004C1F2F"/>
    <w:rsid w:val="004C2251"/>
    <w:rsid w:val="004C2771"/>
    <w:rsid w:val="004C31B3"/>
    <w:rsid w:val="004C33FC"/>
    <w:rsid w:val="004C39CE"/>
    <w:rsid w:val="004C3A05"/>
    <w:rsid w:val="004C4284"/>
    <w:rsid w:val="004C4300"/>
    <w:rsid w:val="004C4726"/>
    <w:rsid w:val="004C4A34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C70"/>
    <w:rsid w:val="004D4F56"/>
    <w:rsid w:val="004D52F1"/>
    <w:rsid w:val="004D54DE"/>
    <w:rsid w:val="004D553B"/>
    <w:rsid w:val="004D5B5E"/>
    <w:rsid w:val="004D73E9"/>
    <w:rsid w:val="004D7DF8"/>
    <w:rsid w:val="004E00E9"/>
    <w:rsid w:val="004E0892"/>
    <w:rsid w:val="004E0ABE"/>
    <w:rsid w:val="004E1411"/>
    <w:rsid w:val="004E2745"/>
    <w:rsid w:val="004E27D3"/>
    <w:rsid w:val="004E3143"/>
    <w:rsid w:val="004E39C3"/>
    <w:rsid w:val="004E413A"/>
    <w:rsid w:val="004E4D92"/>
    <w:rsid w:val="004E5203"/>
    <w:rsid w:val="004E5698"/>
    <w:rsid w:val="004E5F11"/>
    <w:rsid w:val="004E68AE"/>
    <w:rsid w:val="004E6C88"/>
    <w:rsid w:val="004E6D61"/>
    <w:rsid w:val="004E7273"/>
    <w:rsid w:val="004E757D"/>
    <w:rsid w:val="004E7A83"/>
    <w:rsid w:val="004E7FFC"/>
    <w:rsid w:val="004F0DDD"/>
    <w:rsid w:val="004F108B"/>
    <w:rsid w:val="004F1D25"/>
    <w:rsid w:val="004F1E0B"/>
    <w:rsid w:val="004F2708"/>
    <w:rsid w:val="004F2B45"/>
    <w:rsid w:val="004F360E"/>
    <w:rsid w:val="004F3899"/>
    <w:rsid w:val="004F3F13"/>
    <w:rsid w:val="004F4CEB"/>
    <w:rsid w:val="004F54FB"/>
    <w:rsid w:val="004F5ECE"/>
    <w:rsid w:val="004F61AB"/>
    <w:rsid w:val="004F6A4B"/>
    <w:rsid w:val="004F7176"/>
    <w:rsid w:val="004F7814"/>
    <w:rsid w:val="004F7C56"/>
    <w:rsid w:val="00500027"/>
    <w:rsid w:val="0050007B"/>
    <w:rsid w:val="00500C86"/>
    <w:rsid w:val="00501683"/>
    <w:rsid w:val="00501830"/>
    <w:rsid w:val="00501907"/>
    <w:rsid w:val="0050235D"/>
    <w:rsid w:val="00502811"/>
    <w:rsid w:val="005028C6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4B3"/>
    <w:rsid w:val="00506795"/>
    <w:rsid w:val="00506835"/>
    <w:rsid w:val="00506935"/>
    <w:rsid w:val="00506B95"/>
    <w:rsid w:val="0050712B"/>
    <w:rsid w:val="0050723D"/>
    <w:rsid w:val="00507745"/>
    <w:rsid w:val="00507AA6"/>
    <w:rsid w:val="00510648"/>
    <w:rsid w:val="00511766"/>
    <w:rsid w:val="00511A7F"/>
    <w:rsid w:val="0051219D"/>
    <w:rsid w:val="00512328"/>
    <w:rsid w:val="005137B7"/>
    <w:rsid w:val="005138F5"/>
    <w:rsid w:val="00513C15"/>
    <w:rsid w:val="00513E16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705F"/>
    <w:rsid w:val="005270AE"/>
    <w:rsid w:val="00527250"/>
    <w:rsid w:val="00530E4A"/>
    <w:rsid w:val="00531D5B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7EC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2476"/>
    <w:rsid w:val="005435F5"/>
    <w:rsid w:val="00543779"/>
    <w:rsid w:val="00543F73"/>
    <w:rsid w:val="00544D3C"/>
    <w:rsid w:val="005455A5"/>
    <w:rsid w:val="005457EA"/>
    <w:rsid w:val="00545A07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1E"/>
    <w:rsid w:val="005508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638B"/>
    <w:rsid w:val="00556647"/>
    <w:rsid w:val="00556688"/>
    <w:rsid w:val="0055741D"/>
    <w:rsid w:val="005579D8"/>
    <w:rsid w:val="00560429"/>
    <w:rsid w:val="00560AEA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70DE"/>
    <w:rsid w:val="00567475"/>
    <w:rsid w:val="005678EA"/>
    <w:rsid w:val="00570714"/>
    <w:rsid w:val="00570D3B"/>
    <w:rsid w:val="00571152"/>
    <w:rsid w:val="005717F7"/>
    <w:rsid w:val="00571F10"/>
    <w:rsid w:val="00572389"/>
    <w:rsid w:val="00572DB2"/>
    <w:rsid w:val="00573309"/>
    <w:rsid w:val="00573755"/>
    <w:rsid w:val="00573A5A"/>
    <w:rsid w:val="00573AAF"/>
    <w:rsid w:val="00574675"/>
    <w:rsid w:val="005749CC"/>
    <w:rsid w:val="005751D1"/>
    <w:rsid w:val="00575201"/>
    <w:rsid w:val="0057532B"/>
    <w:rsid w:val="005753A3"/>
    <w:rsid w:val="00576105"/>
    <w:rsid w:val="00576206"/>
    <w:rsid w:val="00576E0A"/>
    <w:rsid w:val="00577856"/>
    <w:rsid w:val="00580E01"/>
    <w:rsid w:val="0058155F"/>
    <w:rsid w:val="005818C8"/>
    <w:rsid w:val="00581A4B"/>
    <w:rsid w:val="00582531"/>
    <w:rsid w:val="005834E3"/>
    <w:rsid w:val="005835E3"/>
    <w:rsid w:val="0058362C"/>
    <w:rsid w:val="00583951"/>
    <w:rsid w:val="005848C9"/>
    <w:rsid w:val="005858C4"/>
    <w:rsid w:val="00586D9A"/>
    <w:rsid w:val="00587B43"/>
    <w:rsid w:val="00587D0D"/>
    <w:rsid w:val="00587D40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839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357"/>
    <w:rsid w:val="005A16AE"/>
    <w:rsid w:val="005A18B5"/>
    <w:rsid w:val="005A27B5"/>
    <w:rsid w:val="005A32FD"/>
    <w:rsid w:val="005A3DDE"/>
    <w:rsid w:val="005A4F0B"/>
    <w:rsid w:val="005A4FD4"/>
    <w:rsid w:val="005A5023"/>
    <w:rsid w:val="005A5393"/>
    <w:rsid w:val="005A64CE"/>
    <w:rsid w:val="005A721F"/>
    <w:rsid w:val="005A7563"/>
    <w:rsid w:val="005B001E"/>
    <w:rsid w:val="005B02BE"/>
    <w:rsid w:val="005B0DD0"/>
    <w:rsid w:val="005B0E68"/>
    <w:rsid w:val="005B1BCE"/>
    <w:rsid w:val="005B21D4"/>
    <w:rsid w:val="005B27C8"/>
    <w:rsid w:val="005B3390"/>
    <w:rsid w:val="005B3478"/>
    <w:rsid w:val="005B385D"/>
    <w:rsid w:val="005B4C6C"/>
    <w:rsid w:val="005B5880"/>
    <w:rsid w:val="005B5951"/>
    <w:rsid w:val="005B5B54"/>
    <w:rsid w:val="005B5D42"/>
    <w:rsid w:val="005B5E6A"/>
    <w:rsid w:val="005B64BA"/>
    <w:rsid w:val="005B64CE"/>
    <w:rsid w:val="005B67A7"/>
    <w:rsid w:val="005B6A5D"/>
    <w:rsid w:val="005B7AA8"/>
    <w:rsid w:val="005B7C2C"/>
    <w:rsid w:val="005B7CA2"/>
    <w:rsid w:val="005B7EF3"/>
    <w:rsid w:val="005C01ED"/>
    <w:rsid w:val="005C0302"/>
    <w:rsid w:val="005C0859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780"/>
    <w:rsid w:val="005D1A52"/>
    <w:rsid w:val="005D219F"/>
    <w:rsid w:val="005D224A"/>
    <w:rsid w:val="005D2F60"/>
    <w:rsid w:val="005D3000"/>
    <w:rsid w:val="005D3A70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5197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43B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785"/>
    <w:rsid w:val="00603F41"/>
    <w:rsid w:val="006041C1"/>
    <w:rsid w:val="006048E6"/>
    <w:rsid w:val="006048F3"/>
    <w:rsid w:val="00604F66"/>
    <w:rsid w:val="00605DAC"/>
    <w:rsid w:val="00605F9A"/>
    <w:rsid w:val="00606059"/>
    <w:rsid w:val="006060CD"/>
    <w:rsid w:val="00606238"/>
    <w:rsid w:val="00606246"/>
    <w:rsid w:val="00606983"/>
    <w:rsid w:val="0060700D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D5D"/>
    <w:rsid w:val="006231C6"/>
    <w:rsid w:val="00624600"/>
    <w:rsid w:val="00624A88"/>
    <w:rsid w:val="00625383"/>
    <w:rsid w:val="0062552F"/>
    <w:rsid w:val="006255B4"/>
    <w:rsid w:val="0062562B"/>
    <w:rsid w:val="006267DD"/>
    <w:rsid w:val="00626A37"/>
    <w:rsid w:val="00626BD2"/>
    <w:rsid w:val="00626F15"/>
    <w:rsid w:val="006270BB"/>
    <w:rsid w:val="006272CA"/>
    <w:rsid w:val="006273BA"/>
    <w:rsid w:val="006278BA"/>
    <w:rsid w:val="006279D7"/>
    <w:rsid w:val="00627A8A"/>
    <w:rsid w:val="00627C21"/>
    <w:rsid w:val="00630243"/>
    <w:rsid w:val="00630255"/>
    <w:rsid w:val="006308AB"/>
    <w:rsid w:val="006316AD"/>
    <w:rsid w:val="00631D3B"/>
    <w:rsid w:val="006324A1"/>
    <w:rsid w:val="0063266A"/>
    <w:rsid w:val="00632D87"/>
    <w:rsid w:val="006345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483"/>
    <w:rsid w:val="00641604"/>
    <w:rsid w:val="00641BE5"/>
    <w:rsid w:val="0064223C"/>
    <w:rsid w:val="0064286B"/>
    <w:rsid w:val="00643EDB"/>
    <w:rsid w:val="006440B5"/>
    <w:rsid w:val="00644BD0"/>
    <w:rsid w:val="00644F1A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145"/>
    <w:rsid w:val="006505FC"/>
    <w:rsid w:val="0065081C"/>
    <w:rsid w:val="00652041"/>
    <w:rsid w:val="0065215F"/>
    <w:rsid w:val="00652868"/>
    <w:rsid w:val="00652D4F"/>
    <w:rsid w:val="006534B1"/>
    <w:rsid w:val="00653699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27B6"/>
    <w:rsid w:val="00663039"/>
    <w:rsid w:val="006635DF"/>
    <w:rsid w:val="0066402C"/>
    <w:rsid w:val="006659DF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832"/>
    <w:rsid w:val="00671CDA"/>
    <w:rsid w:val="00672135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5E84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D2"/>
    <w:rsid w:val="0068120A"/>
    <w:rsid w:val="00681211"/>
    <w:rsid w:val="0068143F"/>
    <w:rsid w:val="0068156F"/>
    <w:rsid w:val="00681818"/>
    <w:rsid w:val="006819A7"/>
    <w:rsid w:val="00681B6D"/>
    <w:rsid w:val="00681E63"/>
    <w:rsid w:val="006821EA"/>
    <w:rsid w:val="006824EF"/>
    <w:rsid w:val="0068266F"/>
    <w:rsid w:val="006826E8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2A"/>
    <w:rsid w:val="006873F8"/>
    <w:rsid w:val="006878EB"/>
    <w:rsid w:val="00687C07"/>
    <w:rsid w:val="00687FDA"/>
    <w:rsid w:val="0069003A"/>
    <w:rsid w:val="0069067B"/>
    <w:rsid w:val="00690C48"/>
    <w:rsid w:val="006913BA"/>
    <w:rsid w:val="00691EBF"/>
    <w:rsid w:val="0069204F"/>
    <w:rsid w:val="00692614"/>
    <w:rsid w:val="006927FC"/>
    <w:rsid w:val="00692D01"/>
    <w:rsid w:val="00693285"/>
    <w:rsid w:val="00693472"/>
    <w:rsid w:val="00693911"/>
    <w:rsid w:val="00694612"/>
    <w:rsid w:val="00694FDA"/>
    <w:rsid w:val="0069513A"/>
    <w:rsid w:val="0069542F"/>
    <w:rsid w:val="006956B9"/>
    <w:rsid w:val="00695861"/>
    <w:rsid w:val="006958BD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4"/>
    <w:rsid w:val="006A3770"/>
    <w:rsid w:val="006A3C7F"/>
    <w:rsid w:val="006A409D"/>
    <w:rsid w:val="006A4250"/>
    <w:rsid w:val="006A4475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D80"/>
    <w:rsid w:val="006B08D5"/>
    <w:rsid w:val="006B0F62"/>
    <w:rsid w:val="006B1176"/>
    <w:rsid w:val="006B2414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576D"/>
    <w:rsid w:val="006B61B7"/>
    <w:rsid w:val="006B6507"/>
    <w:rsid w:val="006B6644"/>
    <w:rsid w:val="006B679E"/>
    <w:rsid w:val="006B6C46"/>
    <w:rsid w:val="006B6CC4"/>
    <w:rsid w:val="006B6EFD"/>
    <w:rsid w:val="006C02F0"/>
    <w:rsid w:val="006C07DD"/>
    <w:rsid w:val="006C0986"/>
    <w:rsid w:val="006C0CF6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2DB"/>
    <w:rsid w:val="006C6BFA"/>
    <w:rsid w:val="006C7881"/>
    <w:rsid w:val="006D06B3"/>
    <w:rsid w:val="006D12B9"/>
    <w:rsid w:val="006D2A5E"/>
    <w:rsid w:val="006D46FB"/>
    <w:rsid w:val="006D47B1"/>
    <w:rsid w:val="006D47E9"/>
    <w:rsid w:val="006D4BAF"/>
    <w:rsid w:val="006D5387"/>
    <w:rsid w:val="006D595D"/>
    <w:rsid w:val="006D624D"/>
    <w:rsid w:val="006D6317"/>
    <w:rsid w:val="006D6769"/>
    <w:rsid w:val="006D6DC2"/>
    <w:rsid w:val="006D7683"/>
    <w:rsid w:val="006E04E8"/>
    <w:rsid w:val="006E0927"/>
    <w:rsid w:val="006E0D1B"/>
    <w:rsid w:val="006E1BC0"/>
    <w:rsid w:val="006E1FC9"/>
    <w:rsid w:val="006E243F"/>
    <w:rsid w:val="006E2A08"/>
    <w:rsid w:val="006E2B56"/>
    <w:rsid w:val="006E2E26"/>
    <w:rsid w:val="006E3BC0"/>
    <w:rsid w:val="006E3FC8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13F1"/>
    <w:rsid w:val="00702B88"/>
    <w:rsid w:val="00702F03"/>
    <w:rsid w:val="007032CC"/>
    <w:rsid w:val="007034D8"/>
    <w:rsid w:val="00703A9E"/>
    <w:rsid w:val="00703E5B"/>
    <w:rsid w:val="007056A5"/>
    <w:rsid w:val="0070577F"/>
    <w:rsid w:val="007059F9"/>
    <w:rsid w:val="00706557"/>
    <w:rsid w:val="00706E99"/>
    <w:rsid w:val="007071C2"/>
    <w:rsid w:val="00707378"/>
    <w:rsid w:val="00707D21"/>
    <w:rsid w:val="00710341"/>
    <w:rsid w:val="007108CD"/>
    <w:rsid w:val="00710A06"/>
    <w:rsid w:val="00710C86"/>
    <w:rsid w:val="00710E6A"/>
    <w:rsid w:val="00710F48"/>
    <w:rsid w:val="00711798"/>
    <w:rsid w:val="0071190B"/>
    <w:rsid w:val="00711F31"/>
    <w:rsid w:val="00711F86"/>
    <w:rsid w:val="007131FE"/>
    <w:rsid w:val="00714951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E7"/>
    <w:rsid w:val="00717BF4"/>
    <w:rsid w:val="007204D0"/>
    <w:rsid w:val="0072099A"/>
    <w:rsid w:val="00720CC5"/>
    <w:rsid w:val="00720DA6"/>
    <w:rsid w:val="00721D2A"/>
    <w:rsid w:val="0072240F"/>
    <w:rsid w:val="00722599"/>
    <w:rsid w:val="007227AE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9DA"/>
    <w:rsid w:val="007301D4"/>
    <w:rsid w:val="007308AA"/>
    <w:rsid w:val="00730B2C"/>
    <w:rsid w:val="007310A1"/>
    <w:rsid w:val="00731AB3"/>
    <w:rsid w:val="00731C68"/>
    <w:rsid w:val="00731E38"/>
    <w:rsid w:val="00732A88"/>
    <w:rsid w:val="00732BA2"/>
    <w:rsid w:val="00732F9A"/>
    <w:rsid w:val="00733054"/>
    <w:rsid w:val="0073363B"/>
    <w:rsid w:val="00734D5C"/>
    <w:rsid w:val="00734E7E"/>
    <w:rsid w:val="00735080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DDF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DA4"/>
    <w:rsid w:val="00750EC9"/>
    <w:rsid w:val="007515D7"/>
    <w:rsid w:val="00751670"/>
    <w:rsid w:val="00751ED0"/>
    <w:rsid w:val="00751EE0"/>
    <w:rsid w:val="007523E3"/>
    <w:rsid w:val="00753786"/>
    <w:rsid w:val="00756BCA"/>
    <w:rsid w:val="007576B5"/>
    <w:rsid w:val="0075799A"/>
    <w:rsid w:val="00757A22"/>
    <w:rsid w:val="00757C2F"/>
    <w:rsid w:val="00760857"/>
    <w:rsid w:val="007608EC"/>
    <w:rsid w:val="0076184D"/>
    <w:rsid w:val="0076266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49B"/>
    <w:rsid w:val="00766DD7"/>
    <w:rsid w:val="00767665"/>
    <w:rsid w:val="00767EB2"/>
    <w:rsid w:val="007709AE"/>
    <w:rsid w:val="00771178"/>
    <w:rsid w:val="00771405"/>
    <w:rsid w:val="007715C9"/>
    <w:rsid w:val="00771D6C"/>
    <w:rsid w:val="007720BD"/>
    <w:rsid w:val="00773199"/>
    <w:rsid w:val="0077393B"/>
    <w:rsid w:val="00773D13"/>
    <w:rsid w:val="00774264"/>
    <w:rsid w:val="00774297"/>
    <w:rsid w:val="00774B11"/>
    <w:rsid w:val="00775D11"/>
    <w:rsid w:val="00775E3A"/>
    <w:rsid w:val="00775F41"/>
    <w:rsid w:val="00776123"/>
    <w:rsid w:val="00776601"/>
    <w:rsid w:val="00776DA4"/>
    <w:rsid w:val="00776DE0"/>
    <w:rsid w:val="00776EEA"/>
    <w:rsid w:val="00777231"/>
    <w:rsid w:val="00777D05"/>
    <w:rsid w:val="00780310"/>
    <w:rsid w:val="0078074E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803"/>
    <w:rsid w:val="0078798F"/>
    <w:rsid w:val="0079086E"/>
    <w:rsid w:val="00790946"/>
    <w:rsid w:val="00790D15"/>
    <w:rsid w:val="00790FEC"/>
    <w:rsid w:val="007912D6"/>
    <w:rsid w:val="00794BD0"/>
    <w:rsid w:val="00794CB2"/>
    <w:rsid w:val="00795BA9"/>
    <w:rsid w:val="00795EAB"/>
    <w:rsid w:val="00797114"/>
    <w:rsid w:val="007976C4"/>
    <w:rsid w:val="00797817"/>
    <w:rsid w:val="00797CFE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862"/>
    <w:rsid w:val="007B34AE"/>
    <w:rsid w:val="007B3E5D"/>
    <w:rsid w:val="007B3F04"/>
    <w:rsid w:val="007B41E5"/>
    <w:rsid w:val="007B444B"/>
    <w:rsid w:val="007B46A1"/>
    <w:rsid w:val="007B4A58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C17"/>
    <w:rsid w:val="007C1EBB"/>
    <w:rsid w:val="007C254E"/>
    <w:rsid w:val="007C28E0"/>
    <w:rsid w:val="007C2A0F"/>
    <w:rsid w:val="007C2FB0"/>
    <w:rsid w:val="007C35A9"/>
    <w:rsid w:val="007C36CD"/>
    <w:rsid w:val="007C3A46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6F9"/>
    <w:rsid w:val="007D1B79"/>
    <w:rsid w:val="007D1B97"/>
    <w:rsid w:val="007D1F7C"/>
    <w:rsid w:val="007D2330"/>
    <w:rsid w:val="007D2C32"/>
    <w:rsid w:val="007D33B4"/>
    <w:rsid w:val="007D35C2"/>
    <w:rsid w:val="007D3989"/>
    <w:rsid w:val="007D4113"/>
    <w:rsid w:val="007D45CC"/>
    <w:rsid w:val="007D4E4D"/>
    <w:rsid w:val="007D5567"/>
    <w:rsid w:val="007D5587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D7E32"/>
    <w:rsid w:val="007E0020"/>
    <w:rsid w:val="007E06F5"/>
    <w:rsid w:val="007E0808"/>
    <w:rsid w:val="007E0B32"/>
    <w:rsid w:val="007E0D88"/>
    <w:rsid w:val="007E11AA"/>
    <w:rsid w:val="007E233E"/>
    <w:rsid w:val="007E2EDF"/>
    <w:rsid w:val="007E2FB1"/>
    <w:rsid w:val="007E344D"/>
    <w:rsid w:val="007E4611"/>
    <w:rsid w:val="007E4E91"/>
    <w:rsid w:val="007E546D"/>
    <w:rsid w:val="007E5956"/>
    <w:rsid w:val="007E5CD6"/>
    <w:rsid w:val="007E5D98"/>
    <w:rsid w:val="007E5EA8"/>
    <w:rsid w:val="007E65F3"/>
    <w:rsid w:val="007E6A87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D12"/>
    <w:rsid w:val="007F153F"/>
    <w:rsid w:val="007F1B07"/>
    <w:rsid w:val="007F1BDB"/>
    <w:rsid w:val="007F1CF2"/>
    <w:rsid w:val="007F2155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DF6"/>
    <w:rsid w:val="007F6E88"/>
    <w:rsid w:val="007F6F1A"/>
    <w:rsid w:val="007F6FDA"/>
    <w:rsid w:val="007F7048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727"/>
    <w:rsid w:val="00804BE1"/>
    <w:rsid w:val="00804D79"/>
    <w:rsid w:val="00804E52"/>
    <w:rsid w:val="008050F3"/>
    <w:rsid w:val="0080519D"/>
    <w:rsid w:val="00805F9F"/>
    <w:rsid w:val="00806C7F"/>
    <w:rsid w:val="00806CE2"/>
    <w:rsid w:val="00807522"/>
    <w:rsid w:val="008075E9"/>
    <w:rsid w:val="00810564"/>
    <w:rsid w:val="00810BE2"/>
    <w:rsid w:val="00810BE4"/>
    <w:rsid w:val="00810EC4"/>
    <w:rsid w:val="00811916"/>
    <w:rsid w:val="00811E82"/>
    <w:rsid w:val="00811E96"/>
    <w:rsid w:val="00812594"/>
    <w:rsid w:val="0081266D"/>
    <w:rsid w:val="008131DA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E9E"/>
    <w:rsid w:val="008214DD"/>
    <w:rsid w:val="008217C5"/>
    <w:rsid w:val="00822079"/>
    <w:rsid w:val="008229BE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28E"/>
    <w:rsid w:val="00832D73"/>
    <w:rsid w:val="00832EB2"/>
    <w:rsid w:val="0083318E"/>
    <w:rsid w:val="00833209"/>
    <w:rsid w:val="00833570"/>
    <w:rsid w:val="00833807"/>
    <w:rsid w:val="00833A5A"/>
    <w:rsid w:val="008343C7"/>
    <w:rsid w:val="0083489E"/>
    <w:rsid w:val="00834C14"/>
    <w:rsid w:val="00834CC1"/>
    <w:rsid w:val="00835802"/>
    <w:rsid w:val="00835C16"/>
    <w:rsid w:val="0083600D"/>
    <w:rsid w:val="00836251"/>
    <w:rsid w:val="008363BC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89F"/>
    <w:rsid w:val="00845FB6"/>
    <w:rsid w:val="008460E7"/>
    <w:rsid w:val="00847E3D"/>
    <w:rsid w:val="00850BFD"/>
    <w:rsid w:val="00851032"/>
    <w:rsid w:val="008518D5"/>
    <w:rsid w:val="0085206F"/>
    <w:rsid w:val="008525B8"/>
    <w:rsid w:val="0085270B"/>
    <w:rsid w:val="00852E7A"/>
    <w:rsid w:val="00852EEC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80C"/>
    <w:rsid w:val="00861910"/>
    <w:rsid w:val="0086197B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B6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DEC"/>
    <w:rsid w:val="00877160"/>
    <w:rsid w:val="0087773A"/>
    <w:rsid w:val="00877843"/>
    <w:rsid w:val="00877C37"/>
    <w:rsid w:val="00877ED4"/>
    <w:rsid w:val="00880014"/>
    <w:rsid w:val="0088005F"/>
    <w:rsid w:val="008802B0"/>
    <w:rsid w:val="00880D70"/>
    <w:rsid w:val="008810B9"/>
    <w:rsid w:val="008811D4"/>
    <w:rsid w:val="00881369"/>
    <w:rsid w:val="00881389"/>
    <w:rsid w:val="008827DD"/>
    <w:rsid w:val="00883A6C"/>
    <w:rsid w:val="00883B45"/>
    <w:rsid w:val="00884541"/>
    <w:rsid w:val="00884969"/>
    <w:rsid w:val="008849BC"/>
    <w:rsid w:val="00884B3D"/>
    <w:rsid w:val="008865DC"/>
    <w:rsid w:val="00886E2B"/>
    <w:rsid w:val="0089028C"/>
    <w:rsid w:val="00891863"/>
    <w:rsid w:val="00891D59"/>
    <w:rsid w:val="00891E5F"/>
    <w:rsid w:val="00892217"/>
    <w:rsid w:val="00893FFC"/>
    <w:rsid w:val="00894292"/>
    <w:rsid w:val="0089466A"/>
    <w:rsid w:val="008949D4"/>
    <w:rsid w:val="0089507B"/>
    <w:rsid w:val="008951AE"/>
    <w:rsid w:val="008953CB"/>
    <w:rsid w:val="00895843"/>
    <w:rsid w:val="008964CD"/>
    <w:rsid w:val="00896B20"/>
    <w:rsid w:val="00896C50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16A"/>
    <w:rsid w:val="008A18A1"/>
    <w:rsid w:val="008A18D5"/>
    <w:rsid w:val="008A25C5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5124"/>
    <w:rsid w:val="008A5509"/>
    <w:rsid w:val="008A57E1"/>
    <w:rsid w:val="008A5ABC"/>
    <w:rsid w:val="008A626B"/>
    <w:rsid w:val="008A62E6"/>
    <w:rsid w:val="008A6699"/>
    <w:rsid w:val="008A7259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C2B"/>
    <w:rsid w:val="008B4F26"/>
    <w:rsid w:val="008B4FD9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5A2"/>
    <w:rsid w:val="008D44DC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45B"/>
    <w:rsid w:val="008E1590"/>
    <w:rsid w:val="008E387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B50"/>
    <w:rsid w:val="008F426C"/>
    <w:rsid w:val="008F4545"/>
    <w:rsid w:val="008F4861"/>
    <w:rsid w:val="008F4F33"/>
    <w:rsid w:val="008F5176"/>
    <w:rsid w:val="008F5483"/>
    <w:rsid w:val="008F5666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DC2"/>
    <w:rsid w:val="00906DF1"/>
    <w:rsid w:val="00906F8F"/>
    <w:rsid w:val="00907867"/>
    <w:rsid w:val="00907A9A"/>
    <w:rsid w:val="009109B6"/>
    <w:rsid w:val="00910C47"/>
    <w:rsid w:val="00911038"/>
    <w:rsid w:val="0091114A"/>
    <w:rsid w:val="00911861"/>
    <w:rsid w:val="009124B3"/>
    <w:rsid w:val="00912F26"/>
    <w:rsid w:val="009148F6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BF0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6267"/>
    <w:rsid w:val="00926B76"/>
    <w:rsid w:val="0092710C"/>
    <w:rsid w:val="00927EBD"/>
    <w:rsid w:val="009300F5"/>
    <w:rsid w:val="0093023F"/>
    <w:rsid w:val="00930734"/>
    <w:rsid w:val="00930AE3"/>
    <w:rsid w:val="00930F1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56"/>
    <w:rsid w:val="00941902"/>
    <w:rsid w:val="00941C50"/>
    <w:rsid w:val="00941E51"/>
    <w:rsid w:val="00942675"/>
    <w:rsid w:val="0094312E"/>
    <w:rsid w:val="00943284"/>
    <w:rsid w:val="00944853"/>
    <w:rsid w:val="00944EAC"/>
    <w:rsid w:val="00944EB7"/>
    <w:rsid w:val="00945DFA"/>
    <w:rsid w:val="00946037"/>
    <w:rsid w:val="009460E7"/>
    <w:rsid w:val="00946A07"/>
    <w:rsid w:val="00946AC3"/>
    <w:rsid w:val="00946F81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9D0"/>
    <w:rsid w:val="00953D77"/>
    <w:rsid w:val="00953DD7"/>
    <w:rsid w:val="00953FE5"/>
    <w:rsid w:val="00954676"/>
    <w:rsid w:val="00954DAC"/>
    <w:rsid w:val="00955570"/>
    <w:rsid w:val="00955C9C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E00"/>
    <w:rsid w:val="009626A2"/>
    <w:rsid w:val="00962A5E"/>
    <w:rsid w:val="0096302A"/>
    <w:rsid w:val="00963371"/>
    <w:rsid w:val="009637E3"/>
    <w:rsid w:val="00963828"/>
    <w:rsid w:val="00964309"/>
    <w:rsid w:val="00964B6D"/>
    <w:rsid w:val="00965082"/>
    <w:rsid w:val="0096511C"/>
    <w:rsid w:val="0096630C"/>
    <w:rsid w:val="00966BBE"/>
    <w:rsid w:val="00967A6D"/>
    <w:rsid w:val="00967D7C"/>
    <w:rsid w:val="0097070D"/>
    <w:rsid w:val="0097075A"/>
    <w:rsid w:val="00970B1B"/>
    <w:rsid w:val="009710FD"/>
    <w:rsid w:val="00971523"/>
    <w:rsid w:val="0097152D"/>
    <w:rsid w:val="00971810"/>
    <w:rsid w:val="00971B78"/>
    <w:rsid w:val="00972281"/>
    <w:rsid w:val="009724A4"/>
    <w:rsid w:val="009724D5"/>
    <w:rsid w:val="00972515"/>
    <w:rsid w:val="00972FBA"/>
    <w:rsid w:val="00973633"/>
    <w:rsid w:val="00973B92"/>
    <w:rsid w:val="009744AC"/>
    <w:rsid w:val="00974A3E"/>
    <w:rsid w:val="0097531A"/>
    <w:rsid w:val="0097557E"/>
    <w:rsid w:val="0097569E"/>
    <w:rsid w:val="00975A1D"/>
    <w:rsid w:val="00975F29"/>
    <w:rsid w:val="00975F80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8E0"/>
    <w:rsid w:val="00982CAA"/>
    <w:rsid w:val="00983103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1DBA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E0C"/>
    <w:rsid w:val="009968C4"/>
    <w:rsid w:val="00997194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AD6"/>
    <w:rsid w:val="009A5522"/>
    <w:rsid w:val="009A555A"/>
    <w:rsid w:val="009A5887"/>
    <w:rsid w:val="009A5D53"/>
    <w:rsid w:val="009A5E0D"/>
    <w:rsid w:val="009A603A"/>
    <w:rsid w:val="009A622A"/>
    <w:rsid w:val="009A6285"/>
    <w:rsid w:val="009A64DE"/>
    <w:rsid w:val="009A692B"/>
    <w:rsid w:val="009A7146"/>
    <w:rsid w:val="009A75CC"/>
    <w:rsid w:val="009B07B7"/>
    <w:rsid w:val="009B10D6"/>
    <w:rsid w:val="009B22B6"/>
    <w:rsid w:val="009B2863"/>
    <w:rsid w:val="009B2B1B"/>
    <w:rsid w:val="009B2D29"/>
    <w:rsid w:val="009B2F4A"/>
    <w:rsid w:val="009B2F59"/>
    <w:rsid w:val="009B5351"/>
    <w:rsid w:val="009B57C0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A62"/>
    <w:rsid w:val="009C5BA7"/>
    <w:rsid w:val="009C62A2"/>
    <w:rsid w:val="009C73C6"/>
    <w:rsid w:val="009C7609"/>
    <w:rsid w:val="009C7B7A"/>
    <w:rsid w:val="009D00BB"/>
    <w:rsid w:val="009D096C"/>
    <w:rsid w:val="009D13B5"/>
    <w:rsid w:val="009D17D1"/>
    <w:rsid w:val="009D1B4F"/>
    <w:rsid w:val="009D1F80"/>
    <w:rsid w:val="009D2003"/>
    <w:rsid w:val="009D2D89"/>
    <w:rsid w:val="009D2DBA"/>
    <w:rsid w:val="009D5026"/>
    <w:rsid w:val="009D5330"/>
    <w:rsid w:val="009D53B1"/>
    <w:rsid w:val="009D5486"/>
    <w:rsid w:val="009D5670"/>
    <w:rsid w:val="009D654E"/>
    <w:rsid w:val="009D67FE"/>
    <w:rsid w:val="009D7A51"/>
    <w:rsid w:val="009D7C6B"/>
    <w:rsid w:val="009D7CB2"/>
    <w:rsid w:val="009E092B"/>
    <w:rsid w:val="009E1B84"/>
    <w:rsid w:val="009E1C19"/>
    <w:rsid w:val="009E1C9E"/>
    <w:rsid w:val="009E1CA3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965"/>
    <w:rsid w:val="009F18F7"/>
    <w:rsid w:val="009F1BDB"/>
    <w:rsid w:val="009F26E4"/>
    <w:rsid w:val="009F3BB5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EDA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6129"/>
    <w:rsid w:val="00A171E3"/>
    <w:rsid w:val="00A1753E"/>
    <w:rsid w:val="00A177B4"/>
    <w:rsid w:val="00A20381"/>
    <w:rsid w:val="00A207E0"/>
    <w:rsid w:val="00A20961"/>
    <w:rsid w:val="00A21ED4"/>
    <w:rsid w:val="00A221D5"/>
    <w:rsid w:val="00A23078"/>
    <w:rsid w:val="00A23122"/>
    <w:rsid w:val="00A23190"/>
    <w:rsid w:val="00A23E14"/>
    <w:rsid w:val="00A2442D"/>
    <w:rsid w:val="00A24F7A"/>
    <w:rsid w:val="00A25D64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DA"/>
    <w:rsid w:val="00A31686"/>
    <w:rsid w:val="00A316D9"/>
    <w:rsid w:val="00A31B8C"/>
    <w:rsid w:val="00A3280F"/>
    <w:rsid w:val="00A32810"/>
    <w:rsid w:val="00A331AB"/>
    <w:rsid w:val="00A338B0"/>
    <w:rsid w:val="00A33DA6"/>
    <w:rsid w:val="00A34578"/>
    <w:rsid w:val="00A3612B"/>
    <w:rsid w:val="00A365E7"/>
    <w:rsid w:val="00A367DB"/>
    <w:rsid w:val="00A36957"/>
    <w:rsid w:val="00A369DB"/>
    <w:rsid w:val="00A36FAE"/>
    <w:rsid w:val="00A37021"/>
    <w:rsid w:val="00A378B3"/>
    <w:rsid w:val="00A37B7A"/>
    <w:rsid w:val="00A37EC9"/>
    <w:rsid w:val="00A4077E"/>
    <w:rsid w:val="00A40BA7"/>
    <w:rsid w:val="00A41250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E00"/>
    <w:rsid w:val="00A501DF"/>
    <w:rsid w:val="00A51840"/>
    <w:rsid w:val="00A52F8D"/>
    <w:rsid w:val="00A53B09"/>
    <w:rsid w:val="00A53C1F"/>
    <w:rsid w:val="00A53CAF"/>
    <w:rsid w:val="00A53D7B"/>
    <w:rsid w:val="00A53EDD"/>
    <w:rsid w:val="00A54866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6A3"/>
    <w:rsid w:val="00A61E58"/>
    <w:rsid w:val="00A62708"/>
    <w:rsid w:val="00A628B4"/>
    <w:rsid w:val="00A63062"/>
    <w:rsid w:val="00A63BBD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B5B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AF5"/>
    <w:rsid w:val="00A72C2C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B19"/>
    <w:rsid w:val="00A76B26"/>
    <w:rsid w:val="00A76B8B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967"/>
    <w:rsid w:val="00A91321"/>
    <w:rsid w:val="00A92849"/>
    <w:rsid w:val="00A93313"/>
    <w:rsid w:val="00A935F3"/>
    <w:rsid w:val="00A93672"/>
    <w:rsid w:val="00A945B3"/>
    <w:rsid w:val="00A94706"/>
    <w:rsid w:val="00A94BF0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9"/>
    <w:rsid w:val="00AB0C8B"/>
    <w:rsid w:val="00AB1051"/>
    <w:rsid w:val="00AB1492"/>
    <w:rsid w:val="00AB1887"/>
    <w:rsid w:val="00AB2A6B"/>
    <w:rsid w:val="00AB3039"/>
    <w:rsid w:val="00AB37EB"/>
    <w:rsid w:val="00AB3890"/>
    <w:rsid w:val="00AB3A9E"/>
    <w:rsid w:val="00AB3E03"/>
    <w:rsid w:val="00AB4279"/>
    <w:rsid w:val="00AB464C"/>
    <w:rsid w:val="00AB514C"/>
    <w:rsid w:val="00AB55C4"/>
    <w:rsid w:val="00AB5689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ECF"/>
    <w:rsid w:val="00AC1FAC"/>
    <w:rsid w:val="00AC238E"/>
    <w:rsid w:val="00AC245C"/>
    <w:rsid w:val="00AC2658"/>
    <w:rsid w:val="00AC2B2A"/>
    <w:rsid w:val="00AC324D"/>
    <w:rsid w:val="00AC36AE"/>
    <w:rsid w:val="00AC398F"/>
    <w:rsid w:val="00AC3E75"/>
    <w:rsid w:val="00AC427C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6B9"/>
    <w:rsid w:val="00AD4C72"/>
    <w:rsid w:val="00AD59E4"/>
    <w:rsid w:val="00AD5AD7"/>
    <w:rsid w:val="00AD6468"/>
    <w:rsid w:val="00AD6905"/>
    <w:rsid w:val="00AD7549"/>
    <w:rsid w:val="00AD75C9"/>
    <w:rsid w:val="00AD79BC"/>
    <w:rsid w:val="00AD7A4F"/>
    <w:rsid w:val="00AE125C"/>
    <w:rsid w:val="00AE14E6"/>
    <w:rsid w:val="00AE1559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7CB"/>
    <w:rsid w:val="00AE381B"/>
    <w:rsid w:val="00AE39CE"/>
    <w:rsid w:val="00AE3F54"/>
    <w:rsid w:val="00AE4790"/>
    <w:rsid w:val="00AE4A98"/>
    <w:rsid w:val="00AE606D"/>
    <w:rsid w:val="00AE6393"/>
    <w:rsid w:val="00AE7D04"/>
    <w:rsid w:val="00AE7D11"/>
    <w:rsid w:val="00AF02FA"/>
    <w:rsid w:val="00AF06AA"/>
    <w:rsid w:val="00AF0A2C"/>
    <w:rsid w:val="00AF19D0"/>
    <w:rsid w:val="00AF1C8E"/>
    <w:rsid w:val="00AF2123"/>
    <w:rsid w:val="00AF2BCE"/>
    <w:rsid w:val="00AF2D48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5DD"/>
    <w:rsid w:val="00B07673"/>
    <w:rsid w:val="00B1063F"/>
    <w:rsid w:val="00B108BC"/>
    <w:rsid w:val="00B10904"/>
    <w:rsid w:val="00B10D8A"/>
    <w:rsid w:val="00B1130F"/>
    <w:rsid w:val="00B117C5"/>
    <w:rsid w:val="00B11B0E"/>
    <w:rsid w:val="00B12689"/>
    <w:rsid w:val="00B134EE"/>
    <w:rsid w:val="00B1352C"/>
    <w:rsid w:val="00B1426D"/>
    <w:rsid w:val="00B14B32"/>
    <w:rsid w:val="00B14F5B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F89"/>
    <w:rsid w:val="00B22031"/>
    <w:rsid w:val="00B22AF0"/>
    <w:rsid w:val="00B22C2E"/>
    <w:rsid w:val="00B232A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F5A"/>
    <w:rsid w:val="00B35301"/>
    <w:rsid w:val="00B35675"/>
    <w:rsid w:val="00B360F2"/>
    <w:rsid w:val="00B3621D"/>
    <w:rsid w:val="00B36479"/>
    <w:rsid w:val="00B36BC3"/>
    <w:rsid w:val="00B36F3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B07"/>
    <w:rsid w:val="00B42D23"/>
    <w:rsid w:val="00B433F8"/>
    <w:rsid w:val="00B43E8D"/>
    <w:rsid w:val="00B4403B"/>
    <w:rsid w:val="00B442D3"/>
    <w:rsid w:val="00B4437C"/>
    <w:rsid w:val="00B445CB"/>
    <w:rsid w:val="00B449BE"/>
    <w:rsid w:val="00B45163"/>
    <w:rsid w:val="00B455CB"/>
    <w:rsid w:val="00B465A1"/>
    <w:rsid w:val="00B46CC7"/>
    <w:rsid w:val="00B47767"/>
    <w:rsid w:val="00B47B09"/>
    <w:rsid w:val="00B50024"/>
    <w:rsid w:val="00B50104"/>
    <w:rsid w:val="00B50A28"/>
    <w:rsid w:val="00B51256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5828"/>
    <w:rsid w:val="00B56157"/>
    <w:rsid w:val="00B575F5"/>
    <w:rsid w:val="00B60B9F"/>
    <w:rsid w:val="00B60C79"/>
    <w:rsid w:val="00B60CD7"/>
    <w:rsid w:val="00B60D84"/>
    <w:rsid w:val="00B610CF"/>
    <w:rsid w:val="00B61564"/>
    <w:rsid w:val="00B61D12"/>
    <w:rsid w:val="00B629D3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98"/>
    <w:rsid w:val="00B70EA3"/>
    <w:rsid w:val="00B70FDF"/>
    <w:rsid w:val="00B7148C"/>
    <w:rsid w:val="00B715B9"/>
    <w:rsid w:val="00B71C92"/>
    <w:rsid w:val="00B71F61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75E3"/>
    <w:rsid w:val="00B87897"/>
    <w:rsid w:val="00B87BE6"/>
    <w:rsid w:val="00B91377"/>
    <w:rsid w:val="00B9151F"/>
    <w:rsid w:val="00B9236B"/>
    <w:rsid w:val="00B92C1E"/>
    <w:rsid w:val="00B92E2A"/>
    <w:rsid w:val="00B93364"/>
    <w:rsid w:val="00B93B6F"/>
    <w:rsid w:val="00B941B4"/>
    <w:rsid w:val="00B942E5"/>
    <w:rsid w:val="00B94A6D"/>
    <w:rsid w:val="00B955D4"/>
    <w:rsid w:val="00B95DD2"/>
    <w:rsid w:val="00B95E06"/>
    <w:rsid w:val="00B966EC"/>
    <w:rsid w:val="00B96941"/>
    <w:rsid w:val="00B96E46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66AC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9E4"/>
    <w:rsid w:val="00BB4A18"/>
    <w:rsid w:val="00BB4AA2"/>
    <w:rsid w:val="00BB55DC"/>
    <w:rsid w:val="00BB5812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111E"/>
    <w:rsid w:val="00BC153E"/>
    <w:rsid w:val="00BC23A2"/>
    <w:rsid w:val="00BC2A62"/>
    <w:rsid w:val="00BC33F2"/>
    <w:rsid w:val="00BC356E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7434"/>
    <w:rsid w:val="00BC79F1"/>
    <w:rsid w:val="00BD04BD"/>
    <w:rsid w:val="00BD0712"/>
    <w:rsid w:val="00BD17CA"/>
    <w:rsid w:val="00BD1C5F"/>
    <w:rsid w:val="00BD1D09"/>
    <w:rsid w:val="00BD2454"/>
    <w:rsid w:val="00BD2D54"/>
    <w:rsid w:val="00BD3058"/>
    <w:rsid w:val="00BD31DD"/>
    <w:rsid w:val="00BD3F53"/>
    <w:rsid w:val="00BD42EB"/>
    <w:rsid w:val="00BD4940"/>
    <w:rsid w:val="00BD5105"/>
    <w:rsid w:val="00BD539D"/>
    <w:rsid w:val="00BD5FD6"/>
    <w:rsid w:val="00BD6962"/>
    <w:rsid w:val="00BD6C7B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81B"/>
    <w:rsid w:val="00BE1B75"/>
    <w:rsid w:val="00BE2383"/>
    <w:rsid w:val="00BE3314"/>
    <w:rsid w:val="00BE47F7"/>
    <w:rsid w:val="00BE4C79"/>
    <w:rsid w:val="00BE4E8E"/>
    <w:rsid w:val="00BE5A4C"/>
    <w:rsid w:val="00BE602B"/>
    <w:rsid w:val="00BE6089"/>
    <w:rsid w:val="00BE67C1"/>
    <w:rsid w:val="00BE67E0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6582"/>
    <w:rsid w:val="00BF6E11"/>
    <w:rsid w:val="00BF6ED2"/>
    <w:rsid w:val="00BF7067"/>
    <w:rsid w:val="00BF71A8"/>
    <w:rsid w:val="00BF72A4"/>
    <w:rsid w:val="00C0001F"/>
    <w:rsid w:val="00C0038C"/>
    <w:rsid w:val="00C015D2"/>
    <w:rsid w:val="00C02205"/>
    <w:rsid w:val="00C025B4"/>
    <w:rsid w:val="00C02B20"/>
    <w:rsid w:val="00C02E78"/>
    <w:rsid w:val="00C033A5"/>
    <w:rsid w:val="00C0351C"/>
    <w:rsid w:val="00C038F8"/>
    <w:rsid w:val="00C042E0"/>
    <w:rsid w:val="00C04478"/>
    <w:rsid w:val="00C045DA"/>
    <w:rsid w:val="00C04AB8"/>
    <w:rsid w:val="00C04BDD"/>
    <w:rsid w:val="00C04D83"/>
    <w:rsid w:val="00C0569B"/>
    <w:rsid w:val="00C0574D"/>
    <w:rsid w:val="00C05E79"/>
    <w:rsid w:val="00C05FC6"/>
    <w:rsid w:val="00C06467"/>
    <w:rsid w:val="00C06710"/>
    <w:rsid w:val="00C06E4E"/>
    <w:rsid w:val="00C07117"/>
    <w:rsid w:val="00C07303"/>
    <w:rsid w:val="00C0764B"/>
    <w:rsid w:val="00C07D41"/>
    <w:rsid w:val="00C07FC9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00A6"/>
    <w:rsid w:val="00C20A10"/>
    <w:rsid w:val="00C20C49"/>
    <w:rsid w:val="00C2101C"/>
    <w:rsid w:val="00C21A73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437"/>
    <w:rsid w:val="00C34694"/>
    <w:rsid w:val="00C34BE1"/>
    <w:rsid w:val="00C34C08"/>
    <w:rsid w:val="00C34FDD"/>
    <w:rsid w:val="00C359CF"/>
    <w:rsid w:val="00C35E43"/>
    <w:rsid w:val="00C3601C"/>
    <w:rsid w:val="00C3631A"/>
    <w:rsid w:val="00C36520"/>
    <w:rsid w:val="00C36710"/>
    <w:rsid w:val="00C36DF4"/>
    <w:rsid w:val="00C37339"/>
    <w:rsid w:val="00C403B7"/>
    <w:rsid w:val="00C4045F"/>
    <w:rsid w:val="00C40466"/>
    <w:rsid w:val="00C4179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510"/>
    <w:rsid w:val="00C477EC"/>
    <w:rsid w:val="00C47B09"/>
    <w:rsid w:val="00C501BF"/>
    <w:rsid w:val="00C50551"/>
    <w:rsid w:val="00C50569"/>
    <w:rsid w:val="00C50B39"/>
    <w:rsid w:val="00C50EB6"/>
    <w:rsid w:val="00C51820"/>
    <w:rsid w:val="00C5293B"/>
    <w:rsid w:val="00C52DE9"/>
    <w:rsid w:val="00C531FD"/>
    <w:rsid w:val="00C54BAD"/>
    <w:rsid w:val="00C54CFB"/>
    <w:rsid w:val="00C54FEE"/>
    <w:rsid w:val="00C55668"/>
    <w:rsid w:val="00C55775"/>
    <w:rsid w:val="00C55B11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9C9"/>
    <w:rsid w:val="00C63A00"/>
    <w:rsid w:val="00C63DC7"/>
    <w:rsid w:val="00C63E78"/>
    <w:rsid w:val="00C63FDE"/>
    <w:rsid w:val="00C642AB"/>
    <w:rsid w:val="00C643B4"/>
    <w:rsid w:val="00C6488A"/>
    <w:rsid w:val="00C649B8"/>
    <w:rsid w:val="00C65030"/>
    <w:rsid w:val="00C65315"/>
    <w:rsid w:val="00C65B9C"/>
    <w:rsid w:val="00C65D23"/>
    <w:rsid w:val="00C661EE"/>
    <w:rsid w:val="00C6670B"/>
    <w:rsid w:val="00C6711B"/>
    <w:rsid w:val="00C67804"/>
    <w:rsid w:val="00C678E9"/>
    <w:rsid w:val="00C67A8C"/>
    <w:rsid w:val="00C67FCD"/>
    <w:rsid w:val="00C700B6"/>
    <w:rsid w:val="00C70B0D"/>
    <w:rsid w:val="00C710F5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5B8"/>
    <w:rsid w:val="00C86BC7"/>
    <w:rsid w:val="00C86C13"/>
    <w:rsid w:val="00C86C88"/>
    <w:rsid w:val="00C86DE1"/>
    <w:rsid w:val="00C8748E"/>
    <w:rsid w:val="00C8774B"/>
    <w:rsid w:val="00C8786E"/>
    <w:rsid w:val="00C903E5"/>
    <w:rsid w:val="00C904E9"/>
    <w:rsid w:val="00C91EA9"/>
    <w:rsid w:val="00C932FC"/>
    <w:rsid w:val="00C934E5"/>
    <w:rsid w:val="00C93550"/>
    <w:rsid w:val="00C938BB"/>
    <w:rsid w:val="00C93AC8"/>
    <w:rsid w:val="00C93B32"/>
    <w:rsid w:val="00C93CEB"/>
    <w:rsid w:val="00C93F50"/>
    <w:rsid w:val="00C941A7"/>
    <w:rsid w:val="00C9466C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11D3"/>
    <w:rsid w:val="00CB12D5"/>
    <w:rsid w:val="00CB1ACD"/>
    <w:rsid w:val="00CB2103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81B"/>
    <w:rsid w:val="00CB6A52"/>
    <w:rsid w:val="00CB6C1B"/>
    <w:rsid w:val="00CB6FAE"/>
    <w:rsid w:val="00CB7508"/>
    <w:rsid w:val="00CB794E"/>
    <w:rsid w:val="00CB7B87"/>
    <w:rsid w:val="00CB7DA7"/>
    <w:rsid w:val="00CC0292"/>
    <w:rsid w:val="00CC0988"/>
    <w:rsid w:val="00CC0D66"/>
    <w:rsid w:val="00CC13AC"/>
    <w:rsid w:val="00CC1E10"/>
    <w:rsid w:val="00CC1E37"/>
    <w:rsid w:val="00CC1E8C"/>
    <w:rsid w:val="00CC256F"/>
    <w:rsid w:val="00CC2B04"/>
    <w:rsid w:val="00CC36A5"/>
    <w:rsid w:val="00CC3C97"/>
    <w:rsid w:val="00CC40F4"/>
    <w:rsid w:val="00CC46C2"/>
    <w:rsid w:val="00CC485B"/>
    <w:rsid w:val="00CC530D"/>
    <w:rsid w:val="00CC665E"/>
    <w:rsid w:val="00CC6F32"/>
    <w:rsid w:val="00CC7C92"/>
    <w:rsid w:val="00CD075C"/>
    <w:rsid w:val="00CD0F29"/>
    <w:rsid w:val="00CD1B0C"/>
    <w:rsid w:val="00CD1FB7"/>
    <w:rsid w:val="00CD2358"/>
    <w:rsid w:val="00CD242D"/>
    <w:rsid w:val="00CD2D6B"/>
    <w:rsid w:val="00CD2E38"/>
    <w:rsid w:val="00CD2EA0"/>
    <w:rsid w:val="00CD2F2C"/>
    <w:rsid w:val="00CD30CB"/>
    <w:rsid w:val="00CD32F0"/>
    <w:rsid w:val="00CD4D32"/>
    <w:rsid w:val="00CD5791"/>
    <w:rsid w:val="00CD5AB3"/>
    <w:rsid w:val="00CD63D1"/>
    <w:rsid w:val="00CD65FB"/>
    <w:rsid w:val="00CD6AF1"/>
    <w:rsid w:val="00CD6EF0"/>
    <w:rsid w:val="00CD6FCB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AA6"/>
    <w:rsid w:val="00CE4194"/>
    <w:rsid w:val="00CE4373"/>
    <w:rsid w:val="00CE44E8"/>
    <w:rsid w:val="00CE4A43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7405"/>
    <w:rsid w:val="00D076DA"/>
    <w:rsid w:val="00D1057F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61A"/>
    <w:rsid w:val="00D13A92"/>
    <w:rsid w:val="00D13D6E"/>
    <w:rsid w:val="00D13D87"/>
    <w:rsid w:val="00D15157"/>
    <w:rsid w:val="00D15294"/>
    <w:rsid w:val="00D153EB"/>
    <w:rsid w:val="00D156C5"/>
    <w:rsid w:val="00D15A25"/>
    <w:rsid w:val="00D165CB"/>
    <w:rsid w:val="00D16AB5"/>
    <w:rsid w:val="00D17638"/>
    <w:rsid w:val="00D20CF4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59"/>
    <w:rsid w:val="00D25594"/>
    <w:rsid w:val="00D25C01"/>
    <w:rsid w:val="00D262DF"/>
    <w:rsid w:val="00D264D0"/>
    <w:rsid w:val="00D26FC9"/>
    <w:rsid w:val="00D27115"/>
    <w:rsid w:val="00D300CE"/>
    <w:rsid w:val="00D303AD"/>
    <w:rsid w:val="00D303CB"/>
    <w:rsid w:val="00D30889"/>
    <w:rsid w:val="00D30C4F"/>
    <w:rsid w:val="00D31948"/>
    <w:rsid w:val="00D31A10"/>
    <w:rsid w:val="00D31CD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5DD"/>
    <w:rsid w:val="00D34876"/>
    <w:rsid w:val="00D34BA1"/>
    <w:rsid w:val="00D37DFE"/>
    <w:rsid w:val="00D37E9E"/>
    <w:rsid w:val="00D4099B"/>
    <w:rsid w:val="00D40C72"/>
    <w:rsid w:val="00D40F5B"/>
    <w:rsid w:val="00D41324"/>
    <w:rsid w:val="00D41900"/>
    <w:rsid w:val="00D4205D"/>
    <w:rsid w:val="00D42AFF"/>
    <w:rsid w:val="00D42B31"/>
    <w:rsid w:val="00D43FB2"/>
    <w:rsid w:val="00D442C4"/>
    <w:rsid w:val="00D4434B"/>
    <w:rsid w:val="00D443D8"/>
    <w:rsid w:val="00D44705"/>
    <w:rsid w:val="00D4594F"/>
    <w:rsid w:val="00D46414"/>
    <w:rsid w:val="00D467C4"/>
    <w:rsid w:val="00D4687A"/>
    <w:rsid w:val="00D51A3E"/>
    <w:rsid w:val="00D52A30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B9D"/>
    <w:rsid w:val="00D64E99"/>
    <w:rsid w:val="00D65669"/>
    <w:rsid w:val="00D65C41"/>
    <w:rsid w:val="00D675E4"/>
    <w:rsid w:val="00D6792F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550"/>
    <w:rsid w:val="00D83993"/>
    <w:rsid w:val="00D84411"/>
    <w:rsid w:val="00D84566"/>
    <w:rsid w:val="00D84E17"/>
    <w:rsid w:val="00D85080"/>
    <w:rsid w:val="00D85CD5"/>
    <w:rsid w:val="00D85E8E"/>
    <w:rsid w:val="00D86945"/>
    <w:rsid w:val="00D86DB9"/>
    <w:rsid w:val="00D906E3"/>
    <w:rsid w:val="00D90EAF"/>
    <w:rsid w:val="00D91FFE"/>
    <w:rsid w:val="00D92433"/>
    <w:rsid w:val="00D931A6"/>
    <w:rsid w:val="00D935DD"/>
    <w:rsid w:val="00D94E50"/>
    <w:rsid w:val="00D95662"/>
    <w:rsid w:val="00D95CB4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A51"/>
    <w:rsid w:val="00DB0D42"/>
    <w:rsid w:val="00DB12C4"/>
    <w:rsid w:val="00DB1725"/>
    <w:rsid w:val="00DB1A18"/>
    <w:rsid w:val="00DB1E6F"/>
    <w:rsid w:val="00DB2585"/>
    <w:rsid w:val="00DB26BE"/>
    <w:rsid w:val="00DB2F8B"/>
    <w:rsid w:val="00DB3050"/>
    <w:rsid w:val="00DB3517"/>
    <w:rsid w:val="00DB3812"/>
    <w:rsid w:val="00DB445B"/>
    <w:rsid w:val="00DB4B4E"/>
    <w:rsid w:val="00DB4DFC"/>
    <w:rsid w:val="00DB65E5"/>
    <w:rsid w:val="00DB6E10"/>
    <w:rsid w:val="00DB7062"/>
    <w:rsid w:val="00DB7812"/>
    <w:rsid w:val="00DB7EA0"/>
    <w:rsid w:val="00DC09E2"/>
    <w:rsid w:val="00DC0E6E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5940"/>
    <w:rsid w:val="00DC5B19"/>
    <w:rsid w:val="00DC5D56"/>
    <w:rsid w:val="00DC62E7"/>
    <w:rsid w:val="00DC63C5"/>
    <w:rsid w:val="00DC6604"/>
    <w:rsid w:val="00DC679E"/>
    <w:rsid w:val="00DC6901"/>
    <w:rsid w:val="00DD009A"/>
    <w:rsid w:val="00DD02E6"/>
    <w:rsid w:val="00DD0475"/>
    <w:rsid w:val="00DD089C"/>
    <w:rsid w:val="00DD08A7"/>
    <w:rsid w:val="00DD12F1"/>
    <w:rsid w:val="00DD21AC"/>
    <w:rsid w:val="00DD2522"/>
    <w:rsid w:val="00DD25B3"/>
    <w:rsid w:val="00DD2A8E"/>
    <w:rsid w:val="00DD304E"/>
    <w:rsid w:val="00DD33F7"/>
    <w:rsid w:val="00DD3CC6"/>
    <w:rsid w:val="00DD4321"/>
    <w:rsid w:val="00DD4944"/>
    <w:rsid w:val="00DD50F3"/>
    <w:rsid w:val="00DD612D"/>
    <w:rsid w:val="00DD66CA"/>
    <w:rsid w:val="00DD69D3"/>
    <w:rsid w:val="00DD6DED"/>
    <w:rsid w:val="00DD79F3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5FF"/>
    <w:rsid w:val="00DE4BF4"/>
    <w:rsid w:val="00DE4CC4"/>
    <w:rsid w:val="00DE57B5"/>
    <w:rsid w:val="00DE638A"/>
    <w:rsid w:val="00DE65B5"/>
    <w:rsid w:val="00DE6621"/>
    <w:rsid w:val="00DE67E9"/>
    <w:rsid w:val="00DE67FF"/>
    <w:rsid w:val="00DE69D8"/>
    <w:rsid w:val="00DE6AF4"/>
    <w:rsid w:val="00DE747F"/>
    <w:rsid w:val="00DE7968"/>
    <w:rsid w:val="00DE7BD3"/>
    <w:rsid w:val="00DF0716"/>
    <w:rsid w:val="00DF0F97"/>
    <w:rsid w:val="00DF1212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FE3"/>
    <w:rsid w:val="00DF53C2"/>
    <w:rsid w:val="00DF5624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E7"/>
    <w:rsid w:val="00E03051"/>
    <w:rsid w:val="00E035FC"/>
    <w:rsid w:val="00E03EC2"/>
    <w:rsid w:val="00E0411C"/>
    <w:rsid w:val="00E0426E"/>
    <w:rsid w:val="00E044CA"/>
    <w:rsid w:val="00E053F2"/>
    <w:rsid w:val="00E06B9D"/>
    <w:rsid w:val="00E06FCD"/>
    <w:rsid w:val="00E07414"/>
    <w:rsid w:val="00E079D1"/>
    <w:rsid w:val="00E07BDF"/>
    <w:rsid w:val="00E07E44"/>
    <w:rsid w:val="00E10343"/>
    <w:rsid w:val="00E117CA"/>
    <w:rsid w:val="00E11936"/>
    <w:rsid w:val="00E129C3"/>
    <w:rsid w:val="00E1371A"/>
    <w:rsid w:val="00E1390F"/>
    <w:rsid w:val="00E13923"/>
    <w:rsid w:val="00E14227"/>
    <w:rsid w:val="00E1481B"/>
    <w:rsid w:val="00E14BAF"/>
    <w:rsid w:val="00E15ED0"/>
    <w:rsid w:val="00E166D3"/>
    <w:rsid w:val="00E16C09"/>
    <w:rsid w:val="00E17EAC"/>
    <w:rsid w:val="00E2014D"/>
    <w:rsid w:val="00E20167"/>
    <w:rsid w:val="00E2024B"/>
    <w:rsid w:val="00E20E9C"/>
    <w:rsid w:val="00E22194"/>
    <w:rsid w:val="00E221C0"/>
    <w:rsid w:val="00E2237C"/>
    <w:rsid w:val="00E224AF"/>
    <w:rsid w:val="00E22722"/>
    <w:rsid w:val="00E22BC0"/>
    <w:rsid w:val="00E2324C"/>
    <w:rsid w:val="00E23D48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5E7C"/>
    <w:rsid w:val="00E364F2"/>
    <w:rsid w:val="00E36FE6"/>
    <w:rsid w:val="00E37B45"/>
    <w:rsid w:val="00E37C8A"/>
    <w:rsid w:val="00E406BE"/>
    <w:rsid w:val="00E41ADB"/>
    <w:rsid w:val="00E41EA9"/>
    <w:rsid w:val="00E42302"/>
    <w:rsid w:val="00E427E9"/>
    <w:rsid w:val="00E42B21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5C79"/>
    <w:rsid w:val="00E46675"/>
    <w:rsid w:val="00E46A3A"/>
    <w:rsid w:val="00E46C18"/>
    <w:rsid w:val="00E478DD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4669"/>
    <w:rsid w:val="00E54E0C"/>
    <w:rsid w:val="00E56106"/>
    <w:rsid w:val="00E564D5"/>
    <w:rsid w:val="00E5666D"/>
    <w:rsid w:val="00E56A76"/>
    <w:rsid w:val="00E56AF3"/>
    <w:rsid w:val="00E56E38"/>
    <w:rsid w:val="00E56F7A"/>
    <w:rsid w:val="00E57C37"/>
    <w:rsid w:val="00E603B4"/>
    <w:rsid w:val="00E618A5"/>
    <w:rsid w:val="00E6197B"/>
    <w:rsid w:val="00E62877"/>
    <w:rsid w:val="00E6287F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F05"/>
    <w:rsid w:val="00E67224"/>
    <w:rsid w:val="00E672DD"/>
    <w:rsid w:val="00E676AE"/>
    <w:rsid w:val="00E67CE5"/>
    <w:rsid w:val="00E70523"/>
    <w:rsid w:val="00E70684"/>
    <w:rsid w:val="00E70A7F"/>
    <w:rsid w:val="00E70F71"/>
    <w:rsid w:val="00E712D6"/>
    <w:rsid w:val="00E718A7"/>
    <w:rsid w:val="00E721DB"/>
    <w:rsid w:val="00E72F92"/>
    <w:rsid w:val="00E73BDE"/>
    <w:rsid w:val="00E73DEB"/>
    <w:rsid w:val="00E7408D"/>
    <w:rsid w:val="00E743A6"/>
    <w:rsid w:val="00E75E09"/>
    <w:rsid w:val="00E7673B"/>
    <w:rsid w:val="00E7753A"/>
    <w:rsid w:val="00E77606"/>
    <w:rsid w:val="00E77717"/>
    <w:rsid w:val="00E8067E"/>
    <w:rsid w:val="00E814DD"/>
    <w:rsid w:val="00E81DB4"/>
    <w:rsid w:val="00E81EE4"/>
    <w:rsid w:val="00E82250"/>
    <w:rsid w:val="00E82393"/>
    <w:rsid w:val="00E827AF"/>
    <w:rsid w:val="00E82CA1"/>
    <w:rsid w:val="00E83AA1"/>
    <w:rsid w:val="00E83C9F"/>
    <w:rsid w:val="00E84007"/>
    <w:rsid w:val="00E842DF"/>
    <w:rsid w:val="00E84524"/>
    <w:rsid w:val="00E846C9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79B"/>
    <w:rsid w:val="00E92D1B"/>
    <w:rsid w:val="00E92FFB"/>
    <w:rsid w:val="00E934AB"/>
    <w:rsid w:val="00E93511"/>
    <w:rsid w:val="00E93BAF"/>
    <w:rsid w:val="00E93E5B"/>
    <w:rsid w:val="00E9422A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BA"/>
    <w:rsid w:val="00EA0181"/>
    <w:rsid w:val="00EA06A4"/>
    <w:rsid w:val="00EA0A60"/>
    <w:rsid w:val="00EA0AD7"/>
    <w:rsid w:val="00EA0C9D"/>
    <w:rsid w:val="00EA14C3"/>
    <w:rsid w:val="00EA198B"/>
    <w:rsid w:val="00EA1DC0"/>
    <w:rsid w:val="00EA22DE"/>
    <w:rsid w:val="00EA2319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909"/>
    <w:rsid w:val="00EA6BB4"/>
    <w:rsid w:val="00EA6C04"/>
    <w:rsid w:val="00EA6FDE"/>
    <w:rsid w:val="00EA75A0"/>
    <w:rsid w:val="00EA75EE"/>
    <w:rsid w:val="00EA7F32"/>
    <w:rsid w:val="00EB0B39"/>
    <w:rsid w:val="00EB1A3E"/>
    <w:rsid w:val="00EB1E49"/>
    <w:rsid w:val="00EB2252"/>
    <w:rsid w:val="00EB37CC"/>
    <w:rsid w:val="00EB3AFB"/>
    <w:rsid w:val="00EB4316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44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3D3B"/>
    <w:rsid w:val="00EC42D2"/>
    <w:rsid w:val="00EC4A9A"/>
    <w:rsid w:val="00EC4E32"/>
    <w:rsid w:val="00EC5987"/>
    <w:rsid w:val="00EC67A0"/>
    <w:rsid w:val="00EC6A83"/>
    <w:rsid w:val="00EC6AEE"/>
    <w:rsid w:val="00EC757C"/>
    <w:rsid w:val="00EC77D1"/>
    <w:rsid w:val="00EC7EBA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64B7"/>
    <w:rsid w:val="00ED652B"/>
    <w:rsid w:val="00ED676D"/>
    <w:rsid w:val="00ED6EBC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259"/>
    <w:rsid w:val="00EE34B7"/>
    <w:rsid w:val="00EE411A"/>
    <w:rsid w:val="00EE439A"/>
    <w:rsid w:val="00EE494A"/>
    <w:rsid w:val="00EE4BA1"/>
    <w:rsid w:val="00EE4E10"/>
    <w:rsid w:val="00EE57E0"/>
    <w:rsid w:val="00EE5A24"/>
    <w:rsid w:val="00EE6B44"/>
    <w:rsid w:val="00EE70A0"/>
    <w:rsid w:val="00EE74D8"/>
    <w:rsid w:val="00EE7730"/>
    <w:rsid w:val="00EF04BF"/>
    <w:rsid w:val="00EF0FF2"/>
    <w:rsid w:val="00EF1FE8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5165"/>
    <w:rsid w:val="00F154EE"/>
    <w:rsid w:val="00F158DA"/>
    <w:rsid w:val="00F159BB"/>
    <w:rsid w:val="00F16944"/>
    <w:rsid w:val="00F17715"/>
    <w:rsid w:val="00F177ED"/>
    <w:rsid w:val="00F17CA4"/>
    <w:rsid w:val="00F17DDE"/>
    <w:rsid w:val="00F20134"/>
    <w:rsid w:val="00F201E7"/>
    <w:rsid w:val="00F20761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30817"/>
    <w:rsid w:val="00F30E29"/>
    <w:rsid w:val="00F30F75"/>
    <w:rsid w:val="00F30FD4"/>
    <w:rsid w:val="00F31274"/>
    <w:rsid w:val="00F3166A"/>
    <w:rsid w:val="00F31A83"/>
    <w:rsid w:val="00F32189"/>
    <w:rsid w:val="00F321C4"/>
    <w:rsid w:val="00F32770"/>
    <w:rsid w:val="00F3304B"/>
    <w:rsid w:val="00F33980"/>
    <w:rsid w:val="00F343AA"/>
    <w:rsid w:val="00F346A8"/>
    <w:rsid w:val="00F3470B"/>
    <w:rsid w:val="00F348A2"/>
    <w:rsid w:val="00F34D4A"/>
    <w:rsid w:val="00F353B2"/>
    <w:rsid w:val="00F357D9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17DF"/>
    <w:rsid w:val="00F41993"/>
    <w:rsid w:val="00F42A28"/>
    <w:rsid w:val="00F42CE1"/>
    <w:rsid w:val="00F43659"/>
    <w:rsid w:val="00F439F9"/>
    <w:rsid w:val="00F44093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713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5F4"/>
    <w:rsid w:val="00F546BC"/>
    <w:rsid w:val="00F54754"/>
    <w:rsid w:val="00F55972"/>
    <w:rsid w:val="00F55E22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EEE"/>
    <w:rsid w:val="00F61194"/>
    <w:rsid w:val="00F61278"/>
    <w:rsid w:val="00F6146F"/>
    <w:rsid w:val="00F617E8"/>
    <w:rsid w:val="00F61A26"/>
    <w:rsid w:val="00F61BB0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FC1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96"/>
    <w:rsid w:val="00F80349"/>
    <w:rsid w:val="00F81148"/>
    <w:rsid w:val="00F818B0"/>
    <w:rsid w:val="00F82787"/>
    <w:rsid w:val="00F82BD0"/>
    <w:rsid w:val="00F83C01"/>
    <w:rsid w:val="00F84107"/>
    <w:rsid w:val="00F85380"/>
    <w:rsid w:val="00F85986"/>
    <w:rsid w:val="00F85A77"/>
    <w:rsid w:val="00F85B55"/>
    <w:rsid w:val="00F861A2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409"/>
    <w:rsid w:val="00F9144B"/>
    <w:rsid w:val="00F9191C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4B4"/>
    <w:rsid w:val="00FA0F2E"/>
    <w:rsid w:val="00FA110D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13AD"/>
    <w:rsid w:val="00FB17AC"/>
    <w:rsid w:val="00FB19DF"/>
    <w:rsid w:val="00FB204E"/>
    <w:rsid w:val="00FB2AC4"/>
    <w:rsid w:val="00FB2B4F"/>
    <w:rsid w:val="00FB455B"/>
    <w:rsid w:val="00FB4CA4"/>
    <w:rsid w:val="00FB4D27"/>
    <w:rsid w:val="00FB5C5C"/>
    <w:rsid w:val="00FB5DCD"/>
    <w:rsid w:val="00FB640E"/>
    <w:rsid w:val="00FB6981"/>
    <w:rsid w:val="00FB73E1"/>
    <w:rsid w:val="00FB746D"/>
    <w:rsid w:val="00FB7551"/>
    <w:rsid w:val="00FC051F"/>
    <w:rsid w:val="00FC0981"/>
    <w:rsid w:val="00FC0B67"/>
    <w:rsid w:val="00FC0E13"/>
    <w:rsid w:val="00FC1387"/>
    <w:rsid w:val="00FC209D"/>
    <w:rsid w:val="00FC2FB6"/>
    <w:rsid w:val="00FC411D"/>
    <w:rsid w:val="00FC46A5"/>
    <w:rsid w:val="00FC4803"/>
    <w:rsid w:val="00FC4B19"/>
    <w:rsid w:val="00FC4B8C"/>
    <w:rsid w:val="00FC4D38"/>
    <w:rsid w:val="00FC4EE8"/>
    <w:rsid w:val="00FC5FDD"/>
    <w:rsid w:val="00FC6720"/>
    <w:rsid w:val="00FC67F5"/>
    <w:rsid w:val="00FC6B51"/>
    <w:rsid w:val="00FC6EF9"/>
    <w:rsid w:val="00FC7342"/>
    <w:rsid w:val="00FC74D2"/>
    <w:rsid w:val="00FC7E04"/>
    <w:rsid w:val="00FD1D91"/>
    <w:rsid w:val="00FD209B"/>
    <w:rsid w:val="00FD27DD"/>
    <w:rsid w:val="00FD2FFA"/>
    <w:rsid w:val="00FD3000"/>
    <w:rsid w:val="00FD3802"/>
    <w:rsid w:val="00FD3948"/>
    <w:rsid w:val="00FD47F7"/>
    <w:rsid w:val="00FD496C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84F"/>
    <w:rsid w:val="00FE0FF8"/>
    <w:rsid w:val="00FE12AC"/>
    <w:rsid w:val="00FE17F3"/>
    <w:rsid w:val="00FE184B"/>
    <w:rsid w:val="00FE22E1"/>
    <w:rsid w:val="00FE264B"/>
    <w:rsid w:val="00FE2DDF"/>
    <w:rsid w:val="00FE35AC"/>
    <w:rsid w:val="00FE47C8"/>
    <w:rsid w:val="00FE5210"/>
    <w:rsid w:val="00FE5853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8D3"/>
    <w:rsid w:val="00FF19F4"/>
    <w:rsid w:val="00FF1AD8"/>
    <w:rsid w:val="00FF1B73"/>
    <w:rsid w:val="00FF2C0D"/>
    <w:rsid w:val="00FF351B"/>
    <w:rsid w:val="00FF37F5"/>
    <w:rsid w:val="00FF40FB"/>
    <w:rsid w:val="00FF4225"/>
    <w:rsid w:val="00FF43C9"/>
    <w:rsid w:val="00FF4522"/>
    <w:rsid w:val="00FF4A3B"/>
    <w:rsid w:val="00FF5398"/>
    <w:rsid w:val="00FF5FD2"/>
    <w:rsid w:val="00FF6663"/>
    <w:rsid w:val="00FF7170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semiHidden/>
    <w:unhideWhenUsed/>
    <w:rsid w:val="00ED2103"/>
  </w:style>
  <w:style w:type="character" w:styleId="afb">
    <w:name w:val="page number"/>
    <w:basedOn w:val="a0"/>
    <w:rsid w:val="00ED2103"/>
  </w:style>
  <w:style w:type="paragraph" w:customStyle="1" w:styleId="xl119">
    <w:name w:val="xl119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3EF5-CFA9-4543-8E5F-F52A0724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13659</TotalTime>
  <Pages>24</Pages>
  <Words>34308</Words>
  <Characters>195556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5220</cp:revision>
  <cp:lastPrinted>2014-09-10T09:08:00Z</cp:lastPrinted>
  <dcterms:created xsi:type="dcterms:W3CDTF">2014-06-25T06:36:00Z</dcterms:created>
  <dcterms:modified xsi:type="dcterms:W3CDTF">2015-02-05T05:49:00Z</dcterms:modified>
</cp:coreProperties>
</file>